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05B76" w14:textId="2CC3211A" w:rsidR="00471C55" w:rsidRDefault="00471C55" w:rsidP="00471C55">
      <w:pPr>
        <w:rPr>
          <w:b/>
          <w:bCs/>
        </w:rPr>
      </w:pPr>
      <w:r w:rsidRPr="00471C55">
        <w:rPr>
          <w:b/>
          <w:bCs/>
        </w:rPr>
        <w:t>What is Radon?</w:t>
      </w:r>
    </w:p>
    <w:p w14:paraId="10DC3EEE" w14:textId="17D5C128" w:rsidR="00842B09" w:rsidRPr="00471C55" w:rsidRDefault="00BA5C82" w:rsidP="00471C55">
      <w:pPr>
        <w:rPr>
          <w:b/>
          <w:bCs/>
        </w:rPr>
      </w:pPr>
      <w:r>
        <w:rPr>
          <w:noProof/>
        </w:rPr>
        <w:drawing>
          <wp:inline distT="0" distB="0" distL="0" distR="0" wp14:anchorId="5965948D" wp14:editId="4C02CA8D">
            <wp:extent cx="2045668" cy="1202267"/>
            <wp:effectExtent l="0" t="0" r="0" b="0"/>
            <wp:docPr id="1535899745" name="Picture 10" descr="Radon symbol. Chemical element of the periodic table. Vector stock illustration. Radon symbol. Chemical element of the periodic table. Vector stock illustration Radon Test stock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adon symbol. Chemical element of the periodic table. Vector stock illustration. Radon symbol. Chemical element of the periodic table. Vector stock illustration Radon Test stock vecto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4374" cy="1213261"/>
                    </a:xfrm>
                    <a:prstGeom prst="rect">
                      <a:avLst/>
                    </a:prstGeom>
                    <a:noFill/>
                    <a:ln>
                      <a:noFill/>
                    </a:ln>
                  </pic:spPr>
                </pic:pic>
              </a:graphicData>
            </a:graphic>
          </wp:inline>
        </w:drawing>
      </w:r>
    </w:p>
    <w:p w14:paraId="31417C0F" w14:textId="77777777" w:rsidR="00471C55" w:rsidRPr="00471C55" w:rsidRDefault="00471C55" w:rsidP="00471C55">
      <w:pPr>
        <w:numPr>
          <w:ilvl w:val="0"/>
          <w:numId w:val="1"/>
        </w:numPr>
      </w:pPr>
      <w:r w:rsidRPr="00471C55">
        <w:rPr>
          <w:b/>
          <w:bCs/>
        </w:rPr>
        <w:t>Origin</w:t>
      </w:r>
      <w:r w:rsidRPr="00471C55">
        <w:t>: Radon is produced from the natural breakdown of uranium in soil, rock, and water. As uranium decays, it releases radon gas, which then moves through the soil and can seep into buildings.</w:t>
      </w:r>
    </w:p>
    <w:p w14:paraId="38411C26" w14:textId="77777777" w:rsidR="00471C55" w:rsidRDefault="00471C55" w:rsidP="00471C55">
      <w:pPr>
        <w:numPr>
          <w:ilvl w:val="0"/>
          <w:numId w:val="1"/>
        </w:numPr>
      </w:pPr>
      <w:r w:rsidRPr="00471C55">
        <w:rPr>
          <w:b/>
          <w:bCs/>
        </w:rPr>
        <w:t>Properties</w:t>
      </w:r>
      <w:r w:rsidRPr="00471C55">
        <w:t>: Radon is a noble gas, meaning it is chemically inert and does not react with other elements. Its lack of color, taste, and smell makes it difficult to detect without specialized equipment.</w:t>
      </w:r>
    </w:p>
    <w:p w14:paraId="440F84C3" w14:textId="6614D2EB" w:rsidR="001F641B" w:rsidRPr="00471C55" w:rsidRDefault="00646F73" w:rsidP="009836A5">
      <w:pPr>
        <w:ind w:left="720"/>
        <w:jc w:val="center"/>
      </w:pPr>
      <w:r>
        <w:rPr>
          <w:noProof/>
        </w:rPr>
        <w:drawing>
          <wp:inline distT="0" distB="0" distL="0" distR="0" wp14:anchorId="47EC707D" wp14:editId="54A4538F">
            <wp:extent cx="2573655" cy="1414145"/>
            <wp:effectExtent l="0" t="0" r="0" b="0"/>
            <wp:docPr id="1837112183" name="Picture 1" descr="Radon Gas Arkansas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on Gas Arkansas Department of Heal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655" cy="1414145"/>
                    </a:xfrm>
                    <a:prstGeom prst="rect">
                      <a:avLst/>
                    </a:prstGeom>
                    <a:noFill/>
                    <a:ln>
                      <a:noFill/>
                    </a:ln>
                  </pic:spPr>
                </pic:pic>
              </a:graphicData>
            </a:graphic>
          </wp:inline>
        </w:drawing>
      </w:r>
    </w:p>
    <w:p w14:paraId="34E1A955" w14:textId="77777777" w:rsidR="00471C55" w:rsidRPr="00471C55" w:rsidRDefault="00471C55" w:rsidP="00471C55">
      <w:pPr>
        <w:rPr>
          <w:b/>
          <w:bCs/>
        </w:rPr>
      </w:pPr>
      <w:r w:rsidRPr="00471C55">
        <w:rPr>
          <w:b/>
          <w:bCs/>
        </w:rPr>
        <w:t>Why is Radon Dangerous?</w:t>
      </w:r>
    </w:p>
    <w:p w14:paraId="5029FF50" w14:textId="77777777" w:rsidR="00471C55" w:rsidRPr="00471C55" w:rsidRDefault="00471C55" w:rsidP="00471C55">
      <w:pPr>
        <w:numPr>
          <w:ilvl w:val="0"/>
          <w:numId w:val="2"/>
        </w:numPr>
      </w:pPr>
      <w:r w:rsidRPr="00471C55">
        <w:rPr>
          <w:b/>
          <w:bCs/>
        </w:rPr>
        <w:t>Health Risks</w:t>
      </w:r>
      <w:r w:rsidRPr="00471C55">
        <w:t>: Radon is a known carcinogen. Prolonged exposure to high levels of radon can significantly increase the risk of lung cancer. In fact, radon exposure is the second leading cause of lung cancer after smoking. When radon gas is inhaled, radioactive particles can become trapped in the lungs, leading to potential damage over time.</w:t>
      </w:r>
    </w:p>
    <w:p w14:paraId="76348D4E" w14:textId="77777777" w:rsidR="00471C55" w:rsidRPr="00471C55" w:rsidRDefault="00471C55" w:rsidP="00471C55">
      <w:pPr>
        <w:numPr>
          <w:ilvl w:val="0"/>
          <w:numId w:val="2"/>
        </w:numPr>
      </w:pPr>
      <w:r w:rsidRPr="00471C55">
        <w:rPr>
          <w:b/>
          <w:bCs/>
        </w:rPr>
        <w:t>How It Affects You</w:t>
      </w:r>
      <w:r w:rsidRPr="00471C55">
        <w:t>: The risk of developing lung cancer from radon is compounded if you smoke or have been exposed to other carcinogens. However, even non-smokers are at risk if they are exposed to high levels of radon over many years.</w:t>
      </w:r>
    </w:p>
    <w:p w14:paraId="591DE318" w14:textId="77777777" w:rsidR="00471C55" w:rsidRPr="00471C55" w:rsidRDefault="00471C55" w:rsidP="00471C55">
      <w:pPr>
        <w:rPr>
          <w:b/>
          <w:bCs/>
        </w:rPr>
      </w:pPr>
      <w:r w:rsidRPr="00471C55">
        <w:rPr>
          <w:b/>
          <w:bCs/>
        </w:rPr>
        <w:t>How Does Radon Get Into Your Home?</w:t>
      </w:r>
    </w:p>
    <w:p w14:paraId="6A9DF000" w14:textId="77777777" w:rsidR="00471C55" w:rsidRPr="00471C55" w:rsidRDefault="00471C55" w:rsidP="00471C55">
      <w:pPr>
        <w:numPr>
          <w:ilvl w:val="0"/>
          <w:numId w:val="3"/>
        </w:numPr>
      </w:pPr>
      <w:r w:rsidRPr="00471C55">
        <w:rPr>
          <w:b/>
          <w:bCs/>
        </w:rPr>
        <w:t>Entry Points</w:t>
      </w:r>
      <w:r w:rsidRPr="00471C55">
        <w:t>: Radon can enter a home through cracks in the foundation, gaps around pipes, and spaces in floors and walls. It can also accumulate in water from wells, although this is less common.</w:t>
      </w:r>
    </w:p>
    <w:p w14:paraId="480D1980" w14:textId="77777777" w:rsidR="00471C55" w:rsidRDefault="00471C55" w:rsidP="00471C55">
      <w:pPr>
        <w:numPr>
          <w:ilvl w:val="0"/>
          <w:numId w:val="3"/>
        </w:numPr>
      </w:pPr>
      <w:r w:rsidRPr="00471C55">
        <w:rPr>
          <w:b/>
          <w:bCs/>
        </w:rPr>
        <w:t>Building Factors</w:t>
      </w:r>
      <w:r w:rsidRPr="00471C55">
        <w:t>: Homes built on soil with high levels of uranium or those with poor ventilation are more likely to have elevated radon levels. Radon levels can vary significantly from one house to another, even in the same neighborhood.</w:t>
      </w:r>
    </w:p>
    <w:p w14:paraId="1D3DB7CA" w14:textId="6A9313EE" w:rsidR="009836A5" w:rsidRPr="00471C55" w:rsidRDefault="009836A5" w:rsidP="009836A5">
      <w:pPr>
        <w:ind w:left="720"/>
        <w:jc w:val="center"/>
      </w:pPr>
      <w:r>
        <w:rPr>
          <w:noProof/>
        </w:rPr>
        <w:lastRenderedPageBreak/>
        <w:drawing>
          <wp:inline distT="0" distB="0" distL="0" distR="0" wp14:anchorId="531AA074" wp14:editId="22FE6211">
            <wp:extent cx="3953933" cy="3656966"/>
            <wp:effectExtent l="0" t="0" r="8890" b="635"/>
            <wp:docPr id="101754789" name="Picture 2" descr="What Is Radon? And How Does It Get In Your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Radon? And How Does It Get In Your Hom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0023" cy="3681096"/>
                    </a:xfrm>
                    <a:prstGeom prst="rect">
                      <a:avLst/>
                    </a:prstGeom>
                    <a:noFill/>
                    <a:ln>
                      <a:noFill/>
                    </a:ln>
                  </pic:spPr>
                </pic:pic>
              </a:graphicData>
            </a:graphic>
          </wp:inline>
        </w:drawing>
      </w:r>
    </w:p>
    <w:p w14:paraId="399813C0" w14:textId="77777777" w:rsidR="00471C55" w:rsidRPr="00471C55" w:rsidRDefault="00471C55" w:rsidP="00471C55">
      <w:pPr>
        <w:rPr>
          <w:b/>
          <w:bCs/>
        </w:rPr>
      </w:pPr>
      <w:r w:rsidRPr="00471C55">
        <w:rPr>
          <w:b/>
          <w:bCs/>
        </w:rPr>
        <w:t>Testing and Mitigation</w:t>
      </w:r>
    </w:p>
    <w:p w14:paraId="1A3A74D5" w14:textId="77777777" w:rsidR="00471C55" w:rsidRDefault="00471C55" w:rsidP="00471C55">
      <w:pPr>
        <w:numPr>
          <w:ilvl w:val="0"/>
          <w:numId w:val="4"/>
        </w:numPr>
      </w:pPr>
      <w:r w:rsidRPr="00471C55">
        <w:rPr>
          <w:b/>
          <w:bCs/>
        </w:rPr>
        <w:t>Testing</w:t>
      </w:r>
      <w:r w:rsidRPr="00471C55">
        <w:t>: The only way to know if your home has high radon levels is to test for it. Radon test kits are available for purchase at hardware stores or online, or you can hire a professional to conduct the test. Testing is relatively inexpensive and straightforward.</w:t>
      </w:r>
    </w:p>
    <w:p w14:paraId="78F9788E" w14:textId="6323E09F" w:rsidR="001C0346" w:rsidRPr="00471C55" w:rsidRDefault="0043032A" w:rsidP="00651007">
      <w:pPr>
        <w:ind w:left="720"/>
        <w:jc w:val="center"/>
      </w:pPr>
      <w:r>
        <w:rPr>
          <w:noProof/>
        </w:rPr>
        <w:drawing>
          <wp:inline distT="0" distB="0" distL="0" distR="0" wp14:anchorId="027DE675" wp14:editId="33D58FE7">
            <wp:extent cx="1159933" cy="1159933"/>
            <wp:effectExtent l="0" t="0" r="2540" b="2540"/>
            <wp:docPr id="4321799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65494" cy="1165494"/>
                    </a:xfrm>
                    <a:prstGeom prst="rect">
                      <a:avLst/>
                    </a:prstGeom>
                    <a:noFill/>
                    <a:ln>
                      <a:noFill/>
                    </a:ln>
                  </pic:spPr>
                </pic:pic>
              </a:graphicData>
            </a:graphic>
          </wp:inline>
        </w:drawing>
      </w:r>
      <w:r w:rsidR="00517639">
        <w:rPr>
          <w:noProof/>
        </w:rPr>
        <w:drawing>
          <wp:inline distT="0" distB="0" distL="0" distR="0" wp14:anchorId="46659E58" wp14:editId="3B2C76C7">
            <wp:extent cx="809174" cy="939800"/>
            <wp:effectExtent l="0" t="0" r="0" b="0"/>
            <wp:docPr id="10736831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7636" cy="949628"/>
                    </a:xfrm>
                    <a:prstGeom prst="rect">
                      <a:avLst/>
                    </a:prstGeom>
                    <a:noFill/>
                    <a:ln>
                      <a:noFill/>
                    </a:ln>
                  </pic:spPr>
                </pic:pic>
              </a:graphicData>
            </a:graphic>
          </wp:inline>
        </w:drawing>
      </w:r>
      <w:r w:rsidR="00D8094A">
        <w:t xml:space="preserve">    </w:t>
      </w:r>
      <w:r w:rsidR="00103A96">
        <w:t xml:space="preserve"> </w:t>
      </w:r>
      <w:r w:rsidR="00D8094A">
        <w:rPr>
          <w:noProof/>
        </w:rPr>
        <w:drawing>
          <wp:inline distT="0" distB="0" distL="0" distR="0" wp14:anchorId="46B22DE7" wp14:editId="54256F52">
            <wp:extent cx="1032933" cy="1013400"/>
            <wp:effectExtent l="0" t="0" r="0" b="0"/>
            <wp:docPr id="13169446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8064" cy="1028244"/>
                    </a:xfrm>
                    <a:prstGeom prst="rect">
                      <a:avLst/>
                    </a:prstGeom>
                    <a:noFill/>
                    <a:ln>
                      <a:noFill/>
                    </a:ln>
                  </pic:spPr>
                </pic:pic>
              </a:graphicData>
            </a:graphic>
          </wp:inline>
        </w:drawing>
      </w:r>
      <w:r w:rsidR="00103A96">
        <w:t xml:space="preserve">    </w:t>
      </w:r>
      <w:r w:rsidR="00103A96">
        <w:rPr>
          <w:noProof/>
        </w:rPr>
        <w:drawing>
          <wp:inline distT="0" distB="0" distL="0" distR="0" wp14:anchorId="33232D24" wp14:editId="5EDCB555">
            <wp:extent cx="1007534" cy="1002798"/>
            <wp:effectExtent l="0" t="0" r="2540" b="6985"/>
            <wp:docPr id="12850614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9668" cy="1014875"/>
                    </a:xfrm>
                    <a:prstGeom prst="rect">
                      <a:avLst/>
                    </a:prstGeom>
                    <a:noFill/>
                    <a:ln>
                      <a:noFill/>
                    </a:ln>
                  </pic:spPr>
                </pic:pic>
              </a:graphicData>
            </a:graphic>
          </wp:inline>
        </w:drawing>
      </w:r>
    </w:p>
    <w:p w14:paraId="4FA0DF2D" w14:textId="77777777" w:rsidR="00471C55" w:rsidRPr="00471C55" w:rsidRDefault="00471C55" w:rsidP="00471C55">
      <w:pPr>
        <w:numPr>
          <w:ilvl w:val="0"/>
          <w:numId w:val="4"/>
        </w:numPr>
      </w:pPr>
      <w:r w:rsidRPr="00471C55">
        <w:rPr>
          <w:b/>
          <w:bCs/>
        </w:rPr>
        <w:t>Mitigation</w:t>
      </w:r>
      <w:r w:rsidRPr="00471C55">
        <w:t>: If high radon levels are detected, there are effective mitigation methods. The most common approach is to install a radon mitigation system, which typically includes a vent pipe system and fan that pulls radon from beneath the house and vents it outside. This can significantly reduce radon levels and improve air quality.</w:t>
      </w:r>
    </w:p>
    <w:p w14:paraId="699EAC58" w14:textId="77777777" w:rsidR="00471C55" w:rsidRPr="00471C55" w:rsidRDefault="00471C55" w:rsidP="00471C55">
      <w:pPr>
        <w:numPr>
          <w:ilvl w:val="0"/>
          <w:numId w:val="4"/>
        </w:numPr>
      </w:pPr>
      <w:r w:rsidRPr="00471C55">
        <w:rPr>
          <w:b/>
          <w:bCs/>
        </w:rPr>
        <w:t>Prevention</w:t>
      </w:r>
      <w:r w:rsidRPr="00471C55">
        <w:t>: For new constructions, radon-resistant features can be included in the design and construction phases to minimize radon entry and accumulation.</w:t>
      </w:r>
    </w:p>
    <w:p w14:paraId="7B2E1F42" w14:textId="5CD71A45" w:rsidR="00C17C88" w:rsidRDefault="00471C55">
      <w:r w:rsidRPr="00471C55">
        <w:t>Radon is a serious environmental health risk, but it is manageable with proper testing and mitigation. If you’re concerned about radon levels in your home, testing is the first step. With the right measures, you can reduce your exposure and protect your health.</w:t>
      </w:r>
    </w:p>
    <w:p w14:paraId="1F6CA848" w14:textId="77479324" w:rsidR="00C8492A" w:rsidRDefault="00C8492A">
      <w:pPr>
        <w:rPr>
          <w:b/>
          <w:bCs/>
        </w:rPr>
      </w:pPr>
      <w:r w:rsidRPr="00C8492A">
        <w:rPr>
          <w:b/>
          <w:bCs/>
        </w:rPr>
        <w:lastRenderedPageBreak/>
        <w:t>What is Carbon Monoxide?</w:t>
      </w:r>
    </w:p>
    <w:p w14:paraId="28A88880" w14:textId="77777777" w:rsidR="00A9608F" w:rsidRDefault="00A9608F" w:rsidP="00980468">
      <w:r>
        <w:rPr>
          <w:noProof/>
        </w:rPr>
        <w:drawing>
          <wp:inline distT="0" distB="0" distL="0" distR="0" wp14:anchorId="236221E8" wp14:editId="648961A7">
            <wp:extent cx="1227667" cy="1227667"/>
            <wp:effectExtent l="0" t="0" r="0" b="0"/>
            <wp:docPr id="600194636" name="Picture 12" descr="OSHA DANGER Carbon Monoxide Sign With Symbol ODE-1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OSHA DANGER Carbon Monoxide Sign With Symbol ODE-15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2678" cy="1232678"/>
                    </a:xfrm>
                    <a:prstGeom prst="rect">
                      <a:avLst/>
                    </a:prstGeom>
                    <a:noFill/>
                    <a:ln>
                      <a:noFill/>
                    </a:ln>
                  </pic:spPr>
                </pic:pic>
              </a:graphicData>
            </a:graphic>
          </wp:inline>
        </w:drawing>
      </w:r>
    </w:p>
    <w:p w14:paraId="00BFAAED" w14:textId="7FBA49A7" w:rsidR="00980468" w:rsidRPr="00980468" w:rsidRDefault="00980468" w:rsidP="00980468">
      <w:r w:rsidRPr="00980468">
        <w:t>Carbon monoxide (CO) is a colorless, odorless gas that can be extremely dangerous. It’s produced by incomplete combustion of carbon-containing fuels, such as gas, wood, coal, and oil. This can occur in various settings, including residential, industrial, and automotive environments. Here’s a closer look at its causes and the dangers it poses:</w:t>
      </w:r>
    </w:p>
    <w:p w14:paraId="456199D4" w14:textId="77777777" w:rsidR="0006636B" w:rsidRDefault="0006636B" w:rsidP="00980468">
      <w:pPr>
        <w:rPr>
          <w:b/>
          <w:bCs/>
        </w:rPr>
      </w:pPr>
    </w:p>
    <w:p w14:paraId="540CF8AC" w14:textId="224B7F5B" w:rsidR="00980468" w:rsidRDefault="00980468" w:rsidP="00980468">
      <w:pPr>
        <w:rPr>
          <w:b/>
          <w:bCs/>
        </w:rPr>
      </w:pPr>
      <w:r w:rsidRPr="00980468">
        <w:rPr>
          <w:b/>
          <w:bCs/>
        </w:rPr>
        <w:t>Causes of Carbon Monoxide</w:t>
      </w:r>
    </w:p>
    <w:p w14:paraId="0A563E71" w14:textId="2171B578" w:rsidR="006C04C5" w:rsidRPr="00980468" w:rsidRDefault="0006636B" w:rsidP="0006636B">
      <w:pPr>
        <w:jc w:val="center"/>
        <w:rPr>
          <w:b/>
          <w:bCs/>
        </w:rPr>
      </w:pPr>
      <w:r>
        <w:rPr>
          <w:noProof/>
        </w:rPr>
        <w:drawing>
          <wp:inline distT="0" distB="0" distL="0" distR="0" wp14:anchorId="2C9FE16E" wp14:editId="1606E451">
            <wp:extent cx="5715000" cy="2675255"/>
            <wp:effectExtent l="0" t="0" r="0" b="0"/>
            <wp:docPr id="708942857" name="Picture 15" descr="977 Carbon Monoxide Poisoning Royalty-Free Photos and Sto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977 Carbon Monoxide Poisoning Royalty-Free Photos and Stock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2675255"/>
                    </a:xfrm>
                    <a:prstGeom prst="rect">
                      <a:avLst/>
                    </a:prstGeom>
                    <a:noFill/>
                    <a:ln>
                      <a:noFill/>
                    </a:ln>
                  </pic:spPr>
                </pic:pic>
              </a:graphicData>
            </a:graphic>
          </wp:inline>
        </w:drawing>
      </w:r>
    </w:p>
    <w:p w14:paraId="10ACCFA1" w14:textId="77777777" w:rsidR="00980468" w:rsidRPr="00980468" w:rsidRDefault="00980468" w:rsidP="00980468">
      <w:pPr>
        <w:numPr>
          <w:ilvl w:val="0"/>
          <w:numId w:val="5"/>
        </w:numPr>
      </w:pPr>
      <w:r w:rsidRPr="00980468">
        <w:rPr>
          <w:b/>
          <w:bCs/>
        </w:rPr>
        <w:t>Faulty Appliances:</w:t>
      </w:r>
      <w:r w:rsidRPr="00980468">
        <w:t xml:space="preserve"> Common household appliances like gas stoves, heaters, and water heaters can produce CO if they’re not functioning correctly or are poorly maintained. For instance, a blocked flue or chimney can prevent the proper venting of CO.</w:t>
      </w:r>
    </w:p>
    <w:p w14:paraId="50A61D11" w14:textId="77777777" w:rsidR="00980468" w:rsidRPr="00980468" w:rsidRDefault="00980468" w:rsidP="00980468">
      <w:pPr>
        <w:numPr>
          <w:ilvl w:val="0"/>
          <w:numId w:val="5"/>
        </w:numPr>
      </w:pPr>
      <w:r w:rsidRPr="00980468">
        <w:rPr>
          <w:b/>
          <w:bCs/>
        </w:rPr>
        <w:t>Vehicle Exhaust:</w:t>
      </w:r>
      <w:r w:rsidRPr="00980468">
        <w:t xml:space="preserve"> Running a vehicle in an enclosed or poorly ventilated space, such as a garage, can lead to dangerous CO buildup. Even if the garage door is open, CO levels can still reach harmful levels.</w:t>
      </w:r>
    </w:p>
    <w:p w14:paraId="0FB5FD41" w14:textId="77777777" w:rsidR="00980468" w:rsidRPr="00980468" w:rsidRDefault="00980468" w:rsidP="00980468">
      <w:pPr>
        <w:numPr>
          <w:ilvl w:val="0"/>
          <w:numId w:val="5"/>
        </w:numPr>
      </w:pPr>
      <w:r w:rsidRPr="00980468">
        <w:rPr>
          <w:b/>
          <w:bCs/>
        </w:rPr>
        <w:t>Burning Fossil Fuels:</w:t>
      </w:r>
      <w:r w:rsidRPr="00980468">
        <w:t xml:space="preserve"> Incomplete combustion of fuels such as coal, wood, or oil in stoves, fireplaces, and furnaces can release CO into the air.</w:t>
      </w:r>
    </w:p>
    <w:p w14:paraId="3D61C23E" w14:textId="77777777" w:rsidR="00980468" w:rsidRPr="00980468" w:rsidRDefault="00980468" w:rsidP="00980468">
      <w:pPr>
        <w:numPr>
          <w:ilvl w:val="0"/>
          <w:numId w:val="5"/>
        </w:numPr>
      </w:pPr>
      <w:r w:rsidRPr="00980468">
        <w:rPr>
          <w:b/>
          <w:bCs/>
        </w:rPr>
        <w:lastRenderedPageBreak/>
        <w:t>Generators and Portable Heaters:</w:t>
      </w:r>
      <w:r w:rsidRPr="00980468">
        <w:t xml:space="preserve"> Using generators or portable heaters indoors or in enclosed spaces can also lead to CO accumulation.</w:t>
      </w:r>
    </w:p>
    <w:p w14:paraId="141FBDCC" w14:textId="7587DB5A" w:rsidR="00237CD6" w:rsidRPr="00980468" w:rsidRDefault="00980468" w:rsidP="00651007">
      <w:pPr>
        <w:rPr>
          <w:b/>
          <w:bCs/>
        </w:rPr>
      </w:pPr>
      <w:r w:rsidRPr="00980468">
        <w:rPr>
          <w:b/>
          <w:bCs/>
        </w:rPr>
        <w:t>Dangers of Carbon Monoxide</w:t>
      </w:r>
    </w:p>
    <w:p w14:paraId="54E6E512" w14:textId="77777777" w:rsidR="00980468" w:rsidRPr="00980468" w:rsidRDefault="00980468" w:rsidP="00980468">
      <w:pPr>
        <w:numPr>
          <w:ilvl w:val="0"/>
          <w:numId w:val="6"/>
        </w:numPr>
      </w:pPr>
      <w:r w:rsidRPr="00980468">
        <w:rPr>
          <w:b/>
          <w:bCs/>
        </w:rPr>
        <w:t>Health Risks:</w:t>
      </w:r>
      <w:r w:rsidRPr="00980468">
        <w:t xml:space="preserve"> CO interferes with the body’s ability to transport oxygen. When inhaled, it binds with hemoglobin in the blood more effectively than oxygen, leading to reduced oxygen delivery to vital organs and tissues. This can cause symptoms ranging from mild (headache, dizziness, nausea) to severe (confusion, loss of consciousness, and even death).</w:t>
      </w:r>
    </w:p>
    <w:p w14:paraId="38EED3EF" w14:textId="77777777" w:rsidR="00980468" w:rsidRPr="00980468" w:rsidRDefault="00980468" w:rsidP="00980468">
      <w:pPr>
        <w:numPr>
          <w:ilvl w:val="0"/>
          <w:numId w:val="6"/>
        </w:numPr>
      </w:pPr>
      <w:r w:rsidRPr="00980468">
        <w:rPr>
          <w:b/>
          <w:bCs/>
        </w:rPr>
        <w:t>Silent Threat:</w:t>
      </w:r>
      <w:r w:rsidRPr="00980468">
        <w:t xml:space="preserve"> Because CO is both colorless and odorless, it’s difficult to detect without a carbon monoxide detector. This makes it particularly dangerous, as people can be exposed to high levels without realizing it.</w:t>
      </w:r>
    </w:p>
    <w:p w14:paraId="3D453CFC" w14:textId="77777777" w:rsidR="00980468" w:rsidRPr="00980468" w:rsidRDefault="00980468" w:rsidP="00980468">
      <w:pPr>
        <w:numPr>
          <w:ilvl w:val="0"/>
          <w:numId w:val="6"/>
        </w:numPr>
      </w:pPr>
      <w:r w:rsidRPr="00980468">
        <w:rPr>
          <w:b/>
          <w:bCs/>
        </w:rPr>
        <w:t>Chronic Exposure:</w:t>
      </w:r>
      <w:r w:rsidRPr="00980468">
        <w:t xml:space="preserve"> Long-term or low-level exposure to CO can lead to persistent health issues, including respiratory problems and cognitive impairments. This is especially dangerous for individuals with pre-existing health conditions or vulnerable populations like the elderly and children.</w:t>
      </w:r>
    </w:p>
    <w:p w14:paraId="24415C20" w14:textId="77777777" w:rsidR="00980468" w:rsidRPr="00980468" w:rsidRDefault="00980468" w:rsidP="00980468">
      <w:pPr>
        <w:numPr>
          <w:ilvl w:val="0"/>
          <w:numId w:val="6"/>
        </w:numPr>
      </w:pPr>
      <w:r w:rsidRPr="00980468">
        <w:rPr>
          <w:b/>
          <w:bCs/>
        </w:rPr>
        <w:t>Increased Risk in Winter:</w:t>
      </w:r>
      <w:r w:rsidRPr="00980468">
        <w:t xml:space="preserve"> CO poisoning incidents often rise in winter due to increased use of heating appliances and less ventilation. Additionally, snow blocking vents and chimneys can exacerbate the risk.</w:t>
      </w:r>
    </w:p>
    <w:p w14:paraId="7A780386" w14:textId="77777777" w:rsidR="00980468" w:rsidRPr="00980468" w:rsidRDefault="00980468" w:rsidP="00980468">
      <w:pPr>
        <w:rPr>
          <w:b/>
          <w:bCs/>
        </w:rPr>
      </w:pPr>
      <w:r w:rsidRPr="00980468">
        <w:rPr>
          <w:b/>
          <w:bCs/>
        </w:rPr>
        <w:t>Prevention and Safety Measures</w:t>
      </w:r>
    </w:p>
    <w:p w14:paraId="692C2BF4" w14:textId="77777777" w:rsidR="00980468" w:rsidRDefault="00980468" w:rsidP="00980468">
      <w:pPr>
        <w:numPr>
          <w:ilvl w:val="0"/>
          <w:numId w:val="7"/>
        </w:numPr>
      </w:pPr>
      <w:r w:rsidRPr="00980468">
        <w:rPr>
          <w:b/>
          <w:bCs/>
        </w:rPr>
        <w:t xml:space="preserve">Install CO Detectors: </w:t>
      </w:r>
      <w:r w:rsidRPr="00980468">
        <w:t>Place carbon monoxide detectors in key areas of your home, such as near sleeping areas and on every level of the house.</w:t>
      </w:r>
    </w:p>
    <w:p w14:paraId="23D39B2E" w14:textId="2DC113DD" w:rsidR="002B1FC6" w:rsidRPr="00980468" w:rsidRDefault="002B1FC6" w:rsidP="00651007">
      <w:pPr>
        <w:ind w:left="720"/>
        <w:jc w:val="center"/>
      </w:pPr>
      <w:r>
        <w:rPr>
          <w:noProof/>
        </w:rPr>
        <w:drawing>
          <wp:inline distT="0" distB="0" distL="0" distR="0" wp14:anchorId="28E73C5A" wp14:editId="63B087BE">
            <wp:extent cx="1092200" cy="1092200"/>
            <wp:effectExtent l="0" t="0" r="0" b="0"/>
            <wp:docPr id="186428266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94193" cy="1094193"/>
                    </a:xfrm>
                    <a:prstGeom prst="rect">
                      <a:avLst/>
                    </a:prstGeom>
                    <a:noFill/>
                    <a:ln>
                      <a:noFill/>
                    </a:ln>
                  </pic:spPr>
                </pic:pic>
              </a:graphicData>
            </a:graphic>
          </wp:inline>
        </w:drawing>
      </w:r>
      <w:r w:rsidR="007A7D8A">
        <w:rPr>
          <w:noProof/>
        </w:rPr>
        <w:drawing>
          <wp:inline distT="0" distB="0" distL="0" distR="0" wp14:anchorId="70850B31" wp14:editId="1051B5D8">
            <wp:extent cx="1363133" cy="850793"/>
            <wp:effectExtent l="0" t="0" r="8890" b="6985"/>
            <wp:docPr id="46939437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78698" cy="860508"/>
                    </a:xfrm>
                    <a:prstGeom prst="rect">
                      <a:avLst/>
                    </a:prstGeom>
                    <a:noFill/>
                    <a:ln>
                      <a:noFill/>
                    </a:ln>
                  </pic:spPr>
                </pic:pic>
              </a:graphicData>
            </a:graphic>
          </wp:inline>
        </w:drawing>
      </w:r>
      <w:r w:rsidR="00651007">
        <w:t xml:space="preserve">  </w:t>
      </w:r>
      <w:r w:rsidR="00651007">
        <w:rPr>
          <w:noProof/>
        </w:rPr>
        <w:drawing>
          <wp:inline distT="0" distB="0" distL="0" distR="0" wp14:anchorId="74D4FCAC" wp14:editId="77F70B12">
            <wp:extent cx="1388533" cy="991110"/>
            <wp:effectExtent l="0" t="0" r="2540" b="0"/>
            <wp:docPr id="104538675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4860" cy="1002764"/>
                    </a:xfrm>
                    <a:prstGeom prst="rect">
                      <a:avLst/>
                    </a:prstGeom>
                    <a:noFill/>
                    <a:ln>
                      <a:noFill/>
                    </a:ln>
                  </pic:spPr>
                </pic:pic>
              </a:graphicData>
            </a:graphic>
          </wp:inline>
        </w:drawing>
      </w:r>
    </w:p>
    <w:p w14:paraId="5E9F2EA4" w14:textId="77777777" w:rsidR="00980468" w:rsidRPr="00980468" w:rsidRDefault="00980468" w:rsidP="00980468">
      <w:pPr>
        <w:numPr>
          <w:ilvl w:val="0"/>
          <w:numId w:val="7"/>
        </w:numPr>
        <w:rPr>
          <w:b/>
          <w:bCs/>
        </w:rPr>
      </w:pPr>
      <w:r w:rsidRPr="00980468">
        <w:rPr>
          <w:b/>
          <w:bCs/>
        </w:rPr>
        <w:t xml:space="preserve">Regular Maintenance: </w:t>
      </w:r>
      <w:r w:rsidRPr="00980468">
        <w:t>Ensure that all fuel-burning appliances are regularly serviced by qualified professionals and that vents and chimneys are kept clear.</w:t>
      </w:r>
    </w:p>
    <w:p w14:paraId="1BCD4536" w14:textId="77777777" w:rsidR="00980468" w:rsidRPr="00980468" w:rsidRDefault="00980468" w:rsidP="00980468">
      <w:pPr>
        <w:numPr>
          <w:ilvl w:val="0"/>
          <w:numId w:val="7"/>
        </w:numPr>
      </w:pPr>
      <w:r w:rsidRPr="00980468">
        <w:rPr>
          <w:b/>
          <w:bCs/>
        </w:rPr>
        <w:t xml:space="preserve">Safe Practices: </w:t>
      </w:r>
      <w:r w:rsidRPr="00980468">
        <w:t>Never use generators, grills, or gas-powered tools indoors or in enclosed spaces. Make sure your vehicle is turned off before entering a garage.</w:t>
      </w:r>
    </w:p>
    <w:p w14:paraId="2CE4F738" w14:textId="77777777" w:rsidR="00980468" w:rsidRDefault="00980468" w:rsidP="00980468">
      <w:pPr>
        <w:numPr>
          <w:ilvl w:val="0"/>
          <w:numId w:val="7"/>
        </w:numPr>
      </w:pPr>
      <w:r w:rsidRPr="00980468">
        <w:rPr>
          <w:b/>
          <w:bCs/>
        </w:rPr>
        <w:t xml:space="preserve">Know the Symptoms: </w:t>
      </w:r>
      <w:r w:rsidRPr="00980468">
        <w:t>Be aware of the symptoms of CO poisoning and seek fresh air and medical attention immediately if they occur.</w:t>
      </w:r>
    </w:p>
    <w:p w14:paraId="022BC704" w14:textId="27068415" w:rsidR="00A846B4" w:rsidRPr="00980468" w:rsidRDefault="00A846B4" w:rsidP="00A846B4">
      <w:pPr>
        <w:ind w:left="720"/>
        <w:jc w:val="center"/>
      </w:pPr>
      <w:r>
        <w:rPr>
          <w:noProof/>
        </w:rPr>
        <w:lastRenderedPageBreak/>
        <w:drawing>
          <wp:inline distT="0" distB="0" distL="0" distR="0" wp14:anchorId="4005E216" wp14:editId="3CBF3245">
            <wp:extent cx="2675467" cy="3344334"/>
            <wp:effectExtent l="0" t="0" r="0" b="8890"/>
            <wp:docPr id="144595878" name="Picture 14" descr="Carbon Monoxide (CO) Poisoning Causes &amp; Preve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rbon Monoxide (CO) Poisoning Causes &amp; Prevention"/>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85116" cy="3356396"/>
                    </a:xfrm>
                    <a:prstGeom prst="rect">
                      <a:avLst/>
                    </a:prstGeom>
                    <a:noFill/>
                    <a:ln>
                      <a:noFill/>
                    </a:ln>
                  </pic:spPr>
                </pic:pic>
              </a:graphicData>
            </a:graphic>
          </wp:inline>
        </w:drawing>
      </w:r>
    </w:p>
    <w:p w14:paraId="66ECE793" w14:textId="77777777" w:rsidR="00980468" w:rsidRPr="00980468" w:rsidRDefault="00980468" w:rsidP="00980468">
      <w:r w:rsidRPr="00980468">
        <w:t>Understanding and mitigating the risks of carbon monoxide is crucial for safety and health. Regular maintenance, proper usage of appliances, and awareness of the symptoms can significantly reduce the dangers associated with this silent but deadly gas.</w:t>
      </w:r>
    </w:p>
    <w:p w14:paraId="2A1F5383" w14:textId="77777777" w:rsidR="00487BCB" w:rsidRDefault="00487BCB"/>
    <w:p w14:paraId="38F6F63D" w14:textId="77777777" w:rsidR="006D0B9E" w:rsidRDefault="006D0B9E" w:rsidP="00487BCB">
      <w:pPr>
        <w:rPr>
          <w:b/>
          <w:bCs/>
        </w:rPr>
      </w:pPr>
    </w:p>
    <w:p w14:paraId="49F063F4" w14:textId="77777777" w:rsidR="006D0B9E" w:rsidRDefault="006D0B9E" w:rsidP="00487BCB">
      <w:pPr>
        <w:rPr>
          <w:b/>
          <w:bCs/>
        </w:rPr>
      </w:pPr>
    </w:p>
    <w:p w14:paraId="346D0B53" w14:textId="77777777" w:rsidR="006D0B9E" w:rsidRDefault="006D0B9E" w:rsidP="00487BCB">
      <w:pPr>
        <w:rPr>
          <w:b/>
          <w:bCs/>
        </w:rPr>
      </w:pPr>
    </w:p>
    <w:p w14:paraId="1199651B" w14:textId="77777777" w:rsidR="006D0B9E" w:rsidRDefault="006D0B9E" w:rsidP="00487BCB">
      <w:pPr>
        <w:rPr>
          <w:b/>
          <w:bCs/>
        </w:rPr>
      </w:pPr>
    </w:p>
    <w:p w14:paraId="5BAD4DFB" w14:textId="77777777" w:rsidR="006D0B9E" w:rsidRDefault="006D0B9E" w:rsidP="00487BCB">
      <w:pPr>
        <w:rPr>
          <w:b/>
          <w:bCs/>
        </w:rPr>
      </w:pPr>
    </w:p>
    <w:p w14:paraId="59732DCD" w14:textId="77777777" w:rsidR="006D0B9E" w:rsidRDefault="006D0B9E" w:rsidP="00487BCB">
      <w:pPr>
        <w:rPr>
          <w:b/>
          <w:bCs/>
        </w:rPr>
      </w:pPr>
    </w:p>
    <w:p w14:paraId="47D8B264" w14:textId="77777777" w:rsidR="006D0B9E" w:rsidRDefault="006D0B9E" w:rsidP="00487BCB">
      <w:pPr>
        <w:rPr>
          <w:b/>
          <w:bCs/>
        </w:rPr>
      </w:pPr>
    </w:p>
    <w:p w14:paraId="47AD0CDD" w14:textId="77777777" w:rsidR="006D0B9E" w:rsidRDefault="006D0B9E" w:rsidP="00487BCB">
      <w:pPr>
        <w:rPr>
          <w:b/>
          <w:bCs/>
        </w:rPr>
      </w:pPr>
    </w:p>
    <w:p w14:paraId="49F3256F" w14:textId="77777777" w:rsidR="006D0B9E" w:rsidRDefault="006D0B9E" w:rsidP="00487BCB">
      <w:pPr>
        <w:rPr>
          <w:b/>
          <w:bCs/>
        </w:rPr>
      </w:pPr>
    </w:p>
    <w:p w14:paraId="04DCD9BE" w14:textId="77777777" w:rsidR="006D0B9E" w:rsidRDefault="006D0B9E" w:rsidP="00487BCB">
      <w:pPr>
        <w:rPr>
          <w:b/>
          <w:bCs/>
        </w:rPr>
      </w:pPr>
    </w:p>
    <w:p w14:paraId="57BFF99F" w14:textId="77777777" w:rsidR="006D0B9E" w:rsidRDefault="006D0B9E" w:rsidP="00487BCB">
      <w:pPr>
        <w:rPr>
          <w:b/>
          <w:bCs/>
        </w:rPr>
      </w:pPr>
    </w:p>
    <w:p w14:paraId="101E80B7" w14:textId="7AD83A6D" w:rsidR="00487BCB" w:rsidRPr="00487BCB" w:rsidRDefault="00487BCB" w:rsidP="00487BCB">
      <w:pPr>
        <w:rPr>
          <w:b/>
          <w:bCs/>
        </w:rPr>
      </w:pPr>
      <w:r w:rsidRPr="00487BCB">
        <w:rPr>
          <w:b/>
          <w:bCs/>
        </w:rPr>
        <w:lastRenderedPageBreak/>
        <w:t>Fire Safety Practices</w:t>
      </w:r>
    </w:p>
    <w:p w14:paraId="7D3C9696" w14:textId="77777777" w:rsidR="00487BCB" w:rsidRPr="00487BCB" w:rsidRDefault="00487BCB" w:rsidP="00487BCB">
      <w:pPr>
        <w:numPr>
          <w:ilvl w:val="0"/>
          <w:numId w:val="8"/>
        </w:numPr>
      </w:pPr>
      <w:r w:rsidRPr="00487BCB">
        <w:rPr>
          <w:b/>
          <w:bCs/>
        </w:rPr>
        <w:t>Install Smoke Alarms:</w:t>
      </w:r>
    </w:p>
    <w:p w14:paraId="1869FBD8" w14:textId="77777777" w:rsidR="00487BCB" w:rsidRPr="00487BCB" w:rsidRDefault="00487BCB" w:rsidP="00487BCB">
      <w:pPr>
        <w:numPr>
          <w:ilvl w:val="1"/>
          <w:numId w:val="8"/>
        </w:numPr>
      </w:pPr>
      <w:r w:rsidRPr="00487BCB">
        <w:rPr>
          <w:b/>
          <w:bCs/>
        </w:rPr>
        <w:t>Placement:</w:t>
      </w:r>
      <w:r w:rsidRPr="00487BCB">
        <w:t xml:space="preserve"> Install smoke alarms in every bedroom, outside each sleeping area, and on every level of your home.</w:t>
      </w:r>
    </w:p>
    <w:p w14:paraId="34EF50FB" w14:textId="77777777" w:rsidR="00487BCB" w:rsidRDefault="00487BCB" w:rsidP="00487BCB">
      <w:pPr>
        <w:numPr>
          <w:ilvl w:val="1"/>
          <w:numId w:val="8"/>
        </w:numPr>
      </w:pPr>
      <w:r w:rsidRPr="00487BCB">
        <w:rPr>
          <w:b/>
          <w:bCs/>
        </w:rPr>
        <w:t>Maintenance:</w:t>
      </w:r>
      <w:r w:rsidRPr="00487BCB">
        <w:t xml:space="preserve"> Test alarms monthly and change the batteries at least once a year. Replace smoke alarms every 10 years.</w:t>
      </w:r>
    </w:p>
    <w:p w14:paraId="42745022" w14:textId="35893445" w:rsidR="00C93D7E" w:rsidRPr="00487BCB" w:rsidRDefault="00C93D7E" w:rsidP="003402E2">
      <w:pPr>
        <w:ind w:left="1440"/>
        <w:jc w:val="center"/>
      </w:pPr>
      <w:r>
        <w:rPr>
          <w:noProof/>
        </w:rPr>
        <w:drawing>
          <wp:inline distT="0" distB="0" distL="0" distR="0" wp14:anchorId="0648E954" wp14:editId="10DC4D51">
            <wp:extent cx="1089639" cy="1092200"/>
            <wp:effectExtent l="0" t="0" r="0" b="0"/>
            <wp:docPr id="104531194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099048" cy="1101631"/>
                    </a:xfrm>
                    <a:prstGeom prst="rect">
                      <a:avLst/>
                    </a:prstGeom>
                    <a:noFill/>
                    <a:ln>
                      <a:noFill/>
                    </a:ln>
                  </pic:spPr>
                </pic:pic>
              </a:graphicData>
            </a:graphic>
          </wp:inline>
        </w:drawing>
      </w:r>
      <w:r w:rsidR="003402E2">
        <w:rPr>
          <w:noProof/>
        </w:rPr>
        <w:drawing>
          <wp:inline distT="0" distB="0" distL="0" distR="0" wp14:anchorId="6D08832C" wp14:editId="6BA71C79">
            <wp:extent cx="1176866" cy="1118274"/>
            <wp:effectExtent l="0" t="0" r="4445" b="5715"/>
            <wp:docPr id="173615213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V="1">
                      <a:off x="0" y="0"/>
                      <a:ext cx="1191072" cy="1131772"/>
                    </a:xfrm>
                    <a:prstGeom prst="rect">
                      <a:avLst/>
                    </a:prstGeom>
                    <a:noFill/>
                    <a:ln>
                      <a:noFill/>
                    </a:ln>
                  </pic:spPr>
                </pic:pic>
              </a:graphicData>
            </a:graphic>
          </wp:inline>
        </w:drawing>
      </w:r>
    </w:p>
    <w:p w14:paraId="5C0279E9" w14:textId="77777777" w:rsidR="00487BCB" w:rsidRPr="00487BCB" w:rsidRDefault="00487BCB" w:rsidP="00487BCB">
      <w:pPr>
        <w:numPr>
          <w:ilvl w:val="0"/>
          <w:numId w:val="8"/>
        </w:numPr>
      </w:pPr>
      <w:r w:rsidRPr="00487BCB">
        <w:rPr>
          <w:b/>
          <w:bCs/>
        </w:rPr>
        <w:t>Develop a Fire Escape Plan:</w:t>
      </w:r>
    </w:p>
    <w:p w14:paraId="660BB97B" w14:textId="77777777" w:rsidR="00487BCB" w:rsidRDefault="00487BCB" w:rsidP="00487BCB">
      <w:pPr>
        <w:numPr>
          <w:ilvl w:val="1"/>
          <w:numId w:val="8"/>
        </w:numPr>
      </w:pPr>
      <w:r w:rsidRPr="00487BCB">
        <w:rPr>
          <w:b/>
          <w:bCs/>
        </w:rPr>
        <w:t>Create a Plan:</w:t>
      </w:r>
      <w:r w:rsidRPr="00487BCB">
        <w:t xml:space="preserve"> Map out two ways to exit every room in your home. Ensure that all family members are familiar with the plan.</w:t>
      </w:r>
    </w:p>
    <w:p w14:paraId="488F4156" w14:textId="7EFC3D22" w:rsidR="000C007B" w:rsidRPr="00487BCB" w:rsidRDefault="00936370" w:rsidP="00936370">
      <w:pPr>
        <w:ind w:left="1440"/>
        <w:jc w:val="center"/>
      </w:pPr>
      <w:r>
        <w:rPr>
          <w:noProof/>
        </w:rPr>
        <w:drawing>
          <wp:inline distT="0" distB="0" distL="0" distR="0" wp14:anchorId="384C4A2B" wp14:editId="4D4D6B20">
            <wp:extent cx="2870200" cy="1794513"/>
            <wp:effectExtent l="0" t="0" r="6350" b="0"/>
            <wp:docPr id="207581615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85566" cy="1804120"/>
                    </a:xfrm>
                    <a:prstGeom prst="rect">
                      <a:avLst/>
                    </a:prstGeom>
                    <a:noFill/>
                    <a:ln>
                      <a:noFill/>
                    </a:ln>
                  </pic:spPr>
                </pic:pic>
              </a:graphicData>
            </a:graphic>
          </wp:inline>
        </w:drawing>
      </w:r>
    </w:p>
    <w:p w14:paraId="6AD79BB7" w14:textId="77777777" w:rsidR="00487BCB" w:rsidRPr="00487BCB" w:rsidRDefault="00487BCB" w:rsidP="00487BCB">
      <w:pPr>
        <w:numPr>
          <w:ilvl w:val="1"/>
          <w:numId w:val="8"/>
        </w:numPr>
      </w:pPr>
      <w:r w:rsidRPr="00487BCB">
        <w:rPr>
          <w:b/>
          <w:bCs/>
        </w:rPr>
        <w:t>Practice Regularly:</w:t>
      </w:r>
      <w:r w:rsidRPr="00487BCB">
        <w:t xml:space="preserve"> Conduct fire drills at least twice a year so everyone knows what to do in case of an emergency.</w:t>
      </w:r>
    </w:p>
    <w:p w14:paraId="6C7DBB3B" w14:textId="77777777" w:rsidR="00487BCB" w:rsidRPr="00487BCB" w:rsidRDefault="00487BCB" w:rsidP="00487BCB">
      <w:pPr>
        <w:numPr>
          <w:ilvl w:val="0"/>
          <w:numId w:val="8"/>
        </w:numPr>
      </w:pPr>
      <w:r w:rsidRPr="00487BCB">
        <w:rPr>
          <w:b/>
          <w:bCs/>
        </w:rPr>
        <w:t>Use Fire Extinguishers:</w:t>
      </w:r>
    </w:p>
    <w:p w14:paraId="2E84BB19" w14:textId="77777777" w:rsidR="00487BCB" w:rsidRDefault="00487BCB" w:rsidP="00487BCB">
      <w:pPr>
        <w:numPr>
          <w:ilvl w:val="1"/>
          <w:numId w:val="8"/>
        </w:numPr>
      </w:pPr>
      <w:r w:rsidRPr="00487BCB">
        <w:rPr>
          <w:b/>
          <w:bCs/>
        </w:rPr>
        <w:t>Types:</w:t>
      </w:r>
      <w:r w:rsidRPr="00487BCB">
        <w:t xml:space="preserve"> Have a fire extinguisher in key locations, such as the kitchen and near potential fire hazards. Know how to use it by following the PASS (Pull, Aim, Squeeze, Sweep) method.</w:t>
      </w:r>
    </w:p>
    <w:p w14:paraId="4242E2BB" w14:textId="7E2C48DB" w:rsidR="00645AB4" w:rsidRPr="00487BCB" w:rsidRDefault="00645AB4" w:rsidP="00527714">
      <w:pPr>
        <w:ind w:left="1440"/>
        <w:jc w:val="center"/>
      </w:pPr>
      <w:r>
        <w:rPr>
          <w:noProof/>
        </w:rPr>
        <w:drawing>
          <wp:inline distT="0" distB="0" distL="0" distR="0" wp14:anchorId="5137EC1B" wp14:editId="5D688C4B">
            <wp:extent cx="516467" cy="1067360"/>
            <wp:effectExtent l="0" t="0" r="0" b="0"/>
            <wp:docPr id="20948948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26359" cy="1087803"/>
                    </a:xfrm>
                    <a:prstGeom prst="rect">
                      <a:avLst/>
                    </a:prstGeom>
                    <a:noFill/>
                    <a:ln>
                      <a:noFill/>
                    </a:ln>
                  </pic:spPr>
                </pic:pic>
              </a:graphicData>
            </a:graphic>
          </wp:inline>
        </w:drawing>
      </w:r>
      <w:r w:rsidR="0051286E">
        <w:rPr>
          <w:noProof/>
        </w:rPr>
        <w:drawing>
          <wp:inline distT="0" distB="0" distL="0" distR="0" wp14:anchorId="35EED502" wp14:editId="1C5117D1">
            <wp:extent cx="973666" cy="973666"/>
            <wp:effectExtent l="0" t="0" r="0" b="0"/>
            <wp:docPr id="57186997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78509" cy="978509"/>
                    </a:xfrm>
                    <a:prstGeom prst="rect">
                      <a:avLst/>
                    </a:prstGeom>
                    <a:noFill/>
                    <a:ln>
                      <a:noFill/>
                    </a:ln>
                  </pic:spPr>
                </pic:pic>
              </a:graphicData>
            </a:graphic>
          </wp:inline>
        </w:drawing>
      </w:r>
      <w:r w:rsidR="00527714">
        <w:t xml:space="preserve">   </w:t>
      </w:r>
      <w:r w:rsidR="00527714">
        <w:rPr>
          <w:noProof/>
        </w:rPr>
        <w:drawing>
          <wp:inline distT="0" distB="0" distL="0" distR="0" wp14:anchorId="3C3E7323" wp14:editId="03F9DE01">
            <wp:extent cx="272993" cy="880533"/>
            <wp:effectExtent l="0" t="0" r="0" b="0"/>
            <wp:docPr id="166052600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flipH="1">
                      <a:off x="0" y="0"/>
                      <a:ext cx="284770" cy="918519"/>
                    </a:xfrm>
                    <a:prstGeom prst="rect">
                      <a:avLst/>
                    </a:prstGeom>
                    <a:noFill/>
                    <a:ln>
                      <a:noFill/>
                    </a:ln>
                  </pic:spPr>
                </pic:pic>
              </a:graphicData>
            </a:graphic>
          </wp:inline>
        </w:drawing>
      </w:r>
      <w:r w:rsidR="00523C3F">
        <w:t xml:space="preserve">  </w:t>
      </w:r>
      <w:r w:rsidR="00523C3F">
        <w:rPr>
          <w:noProof/>
        </w:rPr>
        <w:drawing>
          <wp:inline distT="0" distB="0" distL="0" distR="0" wp14:anchorId="03F3F199" wp14:editId="40882DC2">
            <wp:extent cx="897467" cy="912233"/>
            <wp:effectExtent l="0" t="0" r="0" b="2540"/>
            <wp:docPr id="143430067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10258" cy="925234"/>
                    </a:xfrm>
                    <a:prstGeom prst="rect">
                      <a:avLst/>
                    </a:prstGeom>
                    <a:noFill/>
                    <a:ln>
                      <a:noFill/>
                    </a:ln>
                  </pic:spPr>
                </pic:pic>
              </a:graphicData>
            </a:graphic>
          </wp:inline>
        </w:drawing>
      </w:r>
    </w:p>
    <w:p w14:paraId="350A80E1" w14:textId="77777777" w:rsidR="00487BCB" w:rsidRPr="00487BCB" w:rsidRDefault="00487BCB" w:rsidP="00487BCB">
      <w:pPr>
        <w:numPr>
          <w:ilvl w:val="1"/>
          <w:numId w:val="8"/>
        </w:numPr>
      </w:pPr>
      <w:r w:rsidRPr="00487BCB">
        <w:rPr>
          <w:b/>
          <w:bCs/>
        </w:rPr>
        <w:lastRenderedPageBreak/>
        <w:t>Maintenance:</w:t>
      </w:r>
      <w:r w:rsidRPr="00487BCB">
        <w:t xml:space="preserve"> Check extinguishers monthly to ensure they are fully charged and operational. Replace or service them according to the manufacturer’s instructions.</w:t>
      </w:r>
    </w:p>
    <w:p w14:paraId="6EFF068F" w14:textId="77777777" w:rsidR="00487BCB" w:rsidRPr="00487BCB" w:rsidRDefault="00487BCB" w:rsidP="00487BCB">
      <w:pPr>
        <w:numPr>
          <w:ilvl w:val="0"/>
          <w:numId w:val="8"/>
        </w:numPr>
      </w:pPr>
      <w:r w:rsidRPr="00487BCB">
        <w:rPr>
          <w:b/>
          <w:bCs/>
        </w:rPr>
        <w:t>Keep Safe Distances:</w:t>
      </w:r>
    </w:p>
    <w:p w14:paraId="48AB9F73" w14:textId="77777777" w:rsidR="00487BCB" w:rsidRPr="00487BCB" w:rsidRDefault="00487BCB" w:rsidP="00487BCB">
      <w:pPr>
        <w:numPr>
          <w:ilvl w:val="1"/>
          <w:numId w:val="8"/>
        </w:numPr>
      </w:pPr>
      <w:r w:rsidRPr="00487BCB">
        <w:rPr>
          <w:b/>
          <w:bCs/>
        </w:rPr>
        <w:t>Flammable Materials:</w:t>
      </w:r>
      <w:r w:rsidRPr="00487BCB">
        <w:t xml:space="preserve"> Store flammable liquids like gasoline or propane away from heat sources and out of reach of children.</w:t>
      </w:r>
    </w:p>
    <w:p w14:paraId="7B10D039" w14:textId="77777777" w:rsidR="00487BCB" w:rsidRPr="00487BCB" w:rsidRDefault="00487BCB" w:rsidP="00487BCB">
      <w:pPr>
        <w:numPr>
          <w:ilvl w:val="1"/>
          <w:numId w:val="8"/>
        </w:numPr>
      </w:pPr>
      <w:r w:rsidRPr="00487BCB">
        <w:rPr>
          <w:b/>
          <w:bCs/>
        </w:rPr>
        <w:t>Space Heaters:</w:t>
      </w:r>
      <w:r w:rsidRPr="00487BCB">
        <w:t xml:space="preserve"> Maintain a safe distance between space heaters and anything that can burn, such as furniture, paper, and clothing.</w:t>
      </w:r>
    </w:p>
    <w:p w14:paraId="4F11058E" w14:textId="77777777" w:rsidR="00487BCB" w:rsidRPr="00487BCB" w:rsidRDefault="00487BCB" w:rsidP="00487BCB">
      <w:pPr>
        <w:numPr>
          <w:ilvl w:val="0"/>
          <w:numId w:val="8"/>
        </w:numPr>
      </w:pPr>
      <w:r w:rsidRPr="00487BCB">
        <w:rPr>
          <w:b/>
          <w:bCs/>
        </w:rPr>
        <w:t>Safe Cooking Practices:</w:t>
      </w:r>
    </w:p>
    <w:p w14:paraId="5B0EF353" w14:textId="77777777" w:rsidR="00487BCB" w:rsidRPr="00487BCB" w:rsidRDefault="00487BCB" w:rsidP="00487BCB">
      <w:pPr>
        <w:numPr>
          <w:ilvl w:val="1"/>
          <w:numId w:val="8"/>
        </w:numPr>
      </w:pPr>
      <w:r w:rsidRPr="00487BCB">
        <w:rPr>
          <w:b/>
          <w:bCs/>
        </w:rPr>
        <w:t>Stay Attentive:</w:t>
      </w:r>
      <w:r w:rsidRPr="00487BCB">
        <w:t xml:space="preserve"> Never leave cooking food unattended. Use a timer to remind you if you’re distracted.</w:t>
      </w:r>
    </w:p>
    <w:p w14:paraId="67998FB7" w14:textId="77777777" w:rsidR="00487BCB" w:rsidRPr="00487BCB" w:rsidRDefault="00487BCB" w:rsidP="00487BCB">
      <w:pPr>
        <w:numPr>
          <w:ilvl w:val="1"/>
          <w:numId w:val="8"/>
        </w:numPr>
      </w:pPr>
      <w:r w:rsidRPr="00487BCB">
        <w:rPr>
          <w:b/>
          <w:bCs/>
        </w:rPr>
        <w:t>Grease Fires:</w:t>
      </w:r>
      <w:r w:rsidRPr="00487BCB">
        <w:t xml:space="preserve"> If a grease fire starts, cover it with a lid and turn off the heat. Never use water to extinguish a grease fire.</w:t>
      </w:r>
    </w:p>
    <w:p w14:paraId="092B5426" w14:textId="77777777" w:rsidR="00487BCB" w:rsidRPr="00487BCB" w:rsidRDefault="00487BCB" w:rsidP="00487BCB">
      <w:pPr>
        <w:numPr>
          <w:ilvl w:val="0"/>
          <w:numId w:val="8"/>
        </w:numPr>
      </w:pPr>
      <w:r w:rsidRPr="00487BCB">
        <w:rPr>
          <w:b/>
          <w:bCs/>
        </w:rPr>
        <w:t>Electrical Safety:</w:t>
      </w:r>
    </w:p>
    <w:p w14:paraId="5E47E229" w14:textId="77777777" w:rsidR="00487BCB" w:rsidRPr="00487BCB" w:rsidRDefault="00487BCB" w:rsidP="00487BCB">
      <w:pPr>
        <w:numPr>
          <w:ilvl w:val="1"/>
          <w:numId w:val="8"/>
        </w:numPr>
      </w:pPr>
      <w:r w:rsidRPr="00487BCB">
        <w:rPr>
          <w:b/>
          <w:bCs/>
        </w:rPr>
        <w:t>Inspection:</w:t>
      </w:r>
      <w:r w:rsidRPr="00487BCB">
        <w:t xml:space="preserve"> Regularly inspect cords and plugs for damage. Avoid overloading outlets and use extension cords safely.</w:t>
      </w:r>
    </w:p>
    <w:p w14:paraId="06BC2D1E" w14:textId="77777777" w:rsidR="00487BCB" w:rsidRPr="00487BCB" w:rsidRDefault="00487BCB" w:rsidP="00487BCB">
      <w:pPr>
        <w:numPr>
          <w:ilvl w:val="1"/>
          <w:numId w:val="8"/>
        </w:numPr>
      </w:pPr>
      <w:r w:rsidRPr="00487BCB">
        <w:rPr>
          <w:b/>
          <w:bCs/>
        </w:rPr>
        <w:t>Qualified Repairs:</w:t>
      </w:r>
      <w:r w:rsidRPr="00487BCB">
        <w:t xml:space="preserve"> Have a qualified electrician handle electrical issues and install wiring safely.</w:t>
      </w:r>
    </w:p>
    <w:p w14:paraId="7C1B92CA" w14:textId="77777777" w:rsidR="00487BCB" w:rsidRPr="00487BCB" w:rsidRDefault="00487BCB" w:rsidP="00487BCB">
      <w:pPr>
        <w:rPr>
          <w:b/>
          <w:bCs/>
        </w:rPr>
      </w:pPr>
      <w:r w:rsidRPr="00487BCB">
        <w:rPr>
          <w:b/>
          <w:bCs/>
        </w:rPr>
        <w:t>Fire Prevention Measures</w:t>
      </w:r>
    </w:p>
    <w:p w14:paraId="48DB46BE" w14:textId="77777777" w:rsidR="00487BCB" w:rsidRPr="00487BCB" w:rsidRDefault="00487BCB" w:rsidP="00487BCB">
      <w:pPr>
        <w:numPr>
          <w:ilvl w:val="0"/>
          <w:numId w:val="9"/>
        </w:numPr>
      </w:pPr>
      <w:r w:rsidRPr="00487BCB">
        <w:rPr>
          <w:b/>
          <w:bCs/>
        </w:rPr>
        <w:t>Proper Disposal:</w:t>
      </w:r>
    </w:p>
    <w:p w14:paraId="1F35CE80" w14:textId="77777777" w:rsidR="00487BCB" w:rsidRPr="00487BCB" w:rsidRDefault="00487BCB" w:rsidP="00487BCB">
      <w:pPr>
        <w:numPr>
          <w:ilvl w:val="1"/>
          <w:numId w:val="9"/>
        </w:numPr>
      </w:pPr>
      <w:r w:rsidRPr="00487BCB">
        <w:rPr>
          <w:b/>
          <w:bCs/>
        </w:rPr>
        <w:t>Ashes and Embers:</w:t>
      </w:r>
      <w:r w:rsidRPr="00487BCB">
        <w:t xml:space="preserve"> Allow ashes to cool completely before disposing of them. Place them in a metal container with a tight-fitting lid and keep it outside away from combustible materials.</w:t>
      </w:r>
    </w:p>
    <w:p w14:paraId="6E3FD86B" w14:textId="77777777" w:rsidR="00487BCB" w:rsidRPr="00487BCB" w:rsidRDefault="00487BCB" w:rsidP="00487BCB">
      <w:pPr>
        <w:numPr>
          <w:ilvl w:val="0"/>
          <w:numId w:val="9"/>
        </w:numPr>
      </w:pPr>
      <w:r w:rsidRPr="00487BCB">
        <w:rPr>
          <w:b/>
          <w:bCs/>
        </w:rPr>
        <w:t>Maintain Heating Systems:</w:t>
      </w:r>
    </w:p>
    <w:p w14:paraId="225E6B7F" w14:textId="77777777" w:rsidR="00487BCB" w:rsidRPr="00487BCB" w:rsidRDefault="00487BCB" w:rsidP="00487BCB">
      <w:pPr>
        <w:numPr>
          <w:ilvl w:val="1"/>
          <w:numId w:val="9"/>
        </w:numPr>
      </w:pPr>
      <w:r w:rsidRPr="00487BCB">
        <w:rPr>
          <w:b/>
          <w:bCs/>
        </w:rPr>
        <w:t>Professional Service:</w:t>
      </w:r>
      <w:r w:rsidRPr="00487BCB">
        <w:t xml:space="preserve"> Have heating systems, including furnaces and fireplaces, inspected and cleaned annually by a professional.</w:t>
      </w:r>
    </w:p>
    <w:p w14:paraId="1B4EACE6" w14:textId="77777777" w:rsidR="00487BCB" w:rsidRPr="00487BCB" w:rsidRDefault="00487BCB" w:rsidP="00487BCB">
      <w:pPr>
        <w:numPr>
          <w:ilvl w:val="1"/>
          <w:numId w:val="9"/>
        </w:numPr>
      </w:pPr>
      <w:r w:rsidRPr="00487BCB">
        <w:rPr>
          <w:b/>
          <w:bCs/>
        </w:rPr>
        <w:t>Fireplace Safety:</w:t>
      </w:r>
      <w:r w:rsidRPr="00487BCB">
        <w:t xml:space="preserve"> Use a fireplace screen to contain sparks and embers. Ensure the chimney is regularly cleaned.</w:t>
      </w:r>
    </w:p>
    <w:p w14:paraId="344BAB27" w14:textId="77777777" w:rsidR="00487BCB" w:rsidRPr="00487BCB" w:rsidRDefault="00487BCB" w:rsidP="00487BCB">
      <w:pPr>
        <w:numPr>
          <w:ilvl w:val="0"/>
          <w:numId w:val="9"/>
        </w:numPr>
      </w:pPr>
      <w:r w:rsidRPr="00487BCB">
        <w:rPr>
          <w:b/>
          <w:bCs/>
        </w:rPr>
        <w:t>Secure Matches and Lighters:</w:t>
      </w:r>
    </w:p>
    <w:p w14:paraId="55F1C877" w14:textId="77777777" w:rsidR="00487BCB" w:rsidRPr="00487BCB" w:rsidRDefault="00487BCB" w:rsidP="00487BCB">
      <w:pPr>
        <w:numPr>
          <w:ilvl w:val="1"/>
          <w:numId w:val="9"/>
        </w:numPr>
      </w:pPr>
      <w:r w:rsidRPr="00487BCB">
        <w:rPr>
          <w:b/>
          <w:bCs/>
        </w:rPr>
        <w:t>Storage:</w:t>
      </w:r>
      <w:r w:rsidRPr="00487BCB">
        <w:t xml:space="preserve"> Keep matches and lighters out of reach of children, ideally in a locked cabinet or drawer.</w:t>
      </w:r>
    </w:p>
    <w:p w14:paraId="37A45A24" w14:textId="77777777" w:rsidR="00487BCB" w:rsidRPr="00487BCB" w:rsidRDefault="00487BCB" w:rsidP="00487BCB">
      <w:pPr>
        <w:numPr>
          <w:ilvl w:val="0"/>
          <w:numId w:val="9"/>
        </w:numPr>
      </w:pPr>
      <w:r w:rsidRPr="00487BCB">
        <w:rPr>
          <w:b/>
          <w:bCs/>
        </w:rPr>
        <w:lastRenderedPageBreak/>
        <w:t>Fire-Resistant Materials:</w:t>
      </w:r>
    </w:p>
    <w:p w14:paraId="3722F9E9" w14:textId="77777777" w:rsidR="00487BCB" w:rsidRPr="00487BCB" w:rsidRDefault="00487BCB" w:rsidP="00487BCB">
      <w:pPr>
        <w:numPr>
          <w:ilvl w:val="1"/>
          <w:numId w:val="9"/>
        </w:numPr>
      </w:pPr>
      <w:r w:rsidRPr="00487BCB">
        <w:rPr>
          <w:b/>
          <w:bCs/>
        </w:rPr>
        <w:t>Construction:</w:t>
      </w:r>
      <w:r w:rsidRPr="00487BCB">
        <w:t xml:space="preserve"> Use fire-resistant materials for roofing and siding if building or renovating. Install fire-resistant doors and windows where possible.</w:t>
      </w:r>
    </w:p>
    <w:p w14:paraId="53DA2986" w14:textId="77777777" w:rsidR="00487BCB" w:rsidRPr="00487BCB" w:rsidRDefault="00487BCB" w:rsidP="00487BCB">
      <w:pPr>
        <w:numPr>
          <w:ilvl w:val="0"/>
          <w:numId w:val="9"/>
        </w:numPr>
      </w:pPr>
      <w:r w:rsidRPr="00487BCB">
        <w:rPr>
          <w:b/>
          <w:bCs/>
        </w:rPr>
        <w:t>Outdoor Safety:</w:t>
      </w:r>
    </w:p>
    <w:p w14:paraId="7377D743" w14:textId="77777777" w:rsidR="00487BCB" w:rsidRPr="00487BCB" w:rsidRDefault="00487BCB" w:rsidP="00487BCB">
      <w:pPr>
        <w:numPr>
          <w:ilvl w:val="1"/>
          <w:numId w:val="9"/>
        </w:numPr>
      </w:pPr>
      <w:r w:rsidRPr="00487BCB">
        <w:rPr>
          <w:b/>
          <w:bCs/>
        </w:rPr>
        <w:t>Burning:</w:t>
      </w:r>
      <w:r w:rsidRPr="00487BCB">
        <w:t xml:space="preserve"> Follow local regulations regarding outdoor burning. Keep a water source or fire extinguisher nearby when burning yard debris.</w:t>
      </w:r>
    </w:p>
    <w:p w14:paraId="578A2085" w14:textId="77777777" w:rsidR="00487BCB" w:rsidRPr="00487BCB" w:rsidRDefault="00487BCB" w:rsidP="00487BCB">
      <w:pPr>
        <w:numPr>
          <w:ilvl w:val="1"/>
          <w:numId w:val="9"/>
        </w:numPr>
      </w:pPr>
      <w:r w:rsidRPr="00487BCB">
        <w:rPr>
          <w:b/>
          <w:bCs/>
        </w:rPr>
        <w:t>Landscaping:</w:t>
      </w:r>
      <w:r w:rsidRPr="00487BCB">
        <w:t xml:space="preserve"> Maintain a defensible space around your home by clearing flammable vegetation and keeping your lawn well-watered.</w:t>
      </w:r>
    </w:p>
    <w:p w14:paraId="690E7FD5" w14:textId="77777777" w:rsidR="00487BCB" w:rsidRPr="00487BCB" w:rsidRDefault="00487BCB" w:rsidP="00487BCB">
      <w:pPr>
        <w:numPr>
          <w:ilvl w:val="0"/>
          <w:numId w:val="9"/>
        </w:numPr>
      </w:pPr>
      <w:r w:rsidRPr="00487BCB">
        <w:rPr>
          <w:b/>
          <w:bCs/>
        </w:rPr>
        <w:t>Education and Awareness:</w:t>
      </w:r>
    </w:p>
    <w:p w14:paraId="6C4AEF55" w14:textId="77777777" w:rsidR="00487BCB" w:rsidRPr="00487BCB" w:rsidRDefault="00487BCB" w:rsidP="00487BCB">
      <w:pPr>
        <w:numPr>
          <w:ilvl w:val="1"/>
          <w:numId w:val="9"/>
        </w:numPr>
      </w:pPr>
      <w:r w:rsidRPr="00487BCB">
        <w:rPr>
          <w:b/>
          <w:bCs/>
        </w:rPr>
        <w:t>Training:</w:t>
      </w:r>
      <w:r w:rsidRPr="00487BCB">
        <w:t xml:space="preserve"> Educate family members about fire safety and prevention. Teach children about the dangers of fire and the importance of following safety rules.</w:t>
      </w:r>
    </w:p>
    <w:p w14:paraId="11CC91BC" w14:textId="77777777" w:rsidR="00487BCB" w:rsidRPr="00487BCB" w:rsidRDefault="00487BCB" w:rsidP="00487BCB">
      <w:r w:rsidRPr="00487BCB">
        <w:t>By following these fire safety and prevention practices, you can significantly reduce the risk of fire and ensure a safer environment for yourself and those around you. Being proactive and prepared can make a crucial difference in effectively managing and preventing fire-related emergencies.</w:t>
      </w:r>
    </w:p>
    <w:p w14:paraId="6FFF8487" w14:textId="77777777" w:rsidR="00487BCB" w:rsidRPr="00487BCB" w:rsidRDefault="00487BCB" w:rsidP="00487BCB">
      <w:pPr>
        <w:rPr>
          <w:vanish/>
        </w:rPr>
      </w:pPr>
      <w:r w:rsidRPr="00487BCB">
        <w:rPr>
          <w:vanish/>
        </w:rPr>
        <w:t>Top of Form</w:t>
      </w:r>
    </w:p>
    <w:p w14:paraId="388C27D4" w14:textId="77777777" w:rsidR="00487BCB" w:rsidRPr="00487BCB" w:rsidRDefault="00487BCB" w:rsidP="00487BCB">
      <w:pPr>
        <w:rPr>
          <w:vanish/>
        </w:rPr>
      </w:pPr>
      <w:r w:rsidRPr="00487BCB">
        <w:rPr>
          <w:vanish/>
        </w:rPr>
        <w:t>Bottom of Form</w:t>
      </w:r>
    </w:p>
    <w:p w14:paraId="49652E08" w14:textId="77777777" w:rsidR="00487BCB" w:rsidRPr="00487BCB" w:rsidRDefault="00487BCB"/>
    <w:sectPr w:rsidR="00487BCB" w:rsidRPr="00487BCB">
      <w:head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52E5B" w14:textId="77777777" w:rsidR="00831A1C" w:rsidRDefault="00831A1C" w:rsidP="00471C55">
      <w:pPr>
        <w:spacing w:after="0" w:line="240" w:lineRule="auto"/>
      </w:pPr>
      <w:r>
        <w:separator/>
      </w:r>
    </w:p>
  </w:endnote>
  <w:endnote w:type="continuationSeparator" w:id="0">
    <w:p w14:paraId="5ECAC504" w14:textId="77777777" w:rsidR="00831A1C" w:rsidRDefault="00831A1C" w:rsidP="00471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1AB70" w14:textId="77777777" w:rsidR="00831A1C" w:rsidRDefault="00831A1C" w:rsidP="00471C55">
      <w:pPr>
        <w:spacing w:after="0" w:line="240" w:lineRule="auto"/>
      </w:pPr>
      <w:r>
        <w:separator/>
      </w:r>
    </w:p>
  </w:footnote>
  <w:footnote w:type="continuationSeparator" w:id="0">
    <w:p w14:paraId="11C69EE9" w14:textId="77777777" w:rsidR="00831A1C" w:rsidRDefault="00831A1C" w:rsidP="00471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ABF4C" w14:textId="7EA2230F" w:rsidR="00471C55" w:rsidRPr="00471C55" w:rsidRDefault="00B00565" w:rsidP="00471C55">
    <w:pPr>
      <w:pStyle w:val="Header"/>
      <w:jc w:val="center"/>
      <w:rPr>
        <w:sz w:val="32"/>
        <w:szCs w:val="32"/>
      </w:rPr>
    </w:pPr>
    <w:r>
      <w:rPr>
        <w:sz w:val="32"/>
        <w:szCs w:val="32"/>
      </w:rPr>
      <w:t xml:space="preserve">Home </w:t>
    </w:r>
    <w:r w:rsidR="00471C55" w:rsidRPr="00471C55">
      <w:rPr>
        <w:sz w:val="32"/>
        <w:szCs w:val="32"/>
      </w:rPr>
      <w:t>Indoor Air Quality and Safety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14E39"/>
    <w:multiLevelType w:val="multilevel"/>
    <w:tmpl w:val="54C6C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FE1346"/>
    <w:multiLevelType w:val="multilevel"/>
    <w:tmpl w:val="37D4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B95712"/>
    <w:multiLevelType w:val="multilevel"/>
    <w:tmpl w:val="0CB4B8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93165D"/>
    <w:multiLevelType w:val="multilevel"/>
    <w:tmpl w:val="37C02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C57D88"/>
    <w:multiLevelType w:val="multilevel"/>
    <w:tmpl w:val="3914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DD7BF2"/>
    <w:multiLevelType w:val="multilevel"/>
    <w:tmpl w:val="904E8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61014"/>
    <w:multiLevelType w:val="multilevel"/>
    <w:tmpl w:val="F334D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D465D0"/>
    <w:multiLevelType w:val="multilevel"/>
    <w:tmpl w:val="485E8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4448B5"/>
    <w:multiLevelType w:val="multilevel"/>
    <w:tmpl w:val="24CE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6612864">
    <w:abstractNumId w:val="3"/>
  </w:num>
  <w:num w:numId="2" w16cid:durableId="2001885498">
    <w:abstractNumId w:val="0"/>
  </w:num>
  <w:num w:numId="3" w16cid:durableId="321474272">
    <w:abstractNumId w:val="6"/>
  </w:num>
  <w:num w:numId="4" w16cid:durableId="1022972156">
    <w:abstractNumId w:val="4"/>
  </w:num>
  <w:num w:numId="5" w16cid:durableId="1141270011">
    <w:abstractNumId w:val="5"/>
  </w:num>
  <w:num w:numId="6" w16cid:durableId="2129353312">
    <w:abstractNumId w:val="1"/>
  </w:num>
  <w:num w:numId="7" w16cid:durableId="736173802">
    <w:abstractNumId w:val="8"/>
  </w:num>
  <w:num w:numId="8" w16cid:durableId="184053312">
    <w:abstractNumId w:val="2"/>
  </w:num>
  <w:num w:numId="9" w16cid:durableId="1464812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4B"/>
    <w:rsid w:val="0006636B"/>
    <w:rsid w:val="000C007B"/>
    <w:rsid w:val="000D66DD"/>
    <w:rsid w:val="00103A96"/>
    <w:rsid w:val="0011654B"/>
    <w:rsid w:val="001C0346"/>
    <w:rsid w:val="001F641B"/>
    <w:rsid w:val="00237CD6"/>
    <w:rsid w:val="002B1FC6"/>
    <w:rsid w:val="002E584A"/>
    <w:rsid w:val="003402E2"/>
    <w:rsid w:val="0043032A"/>
    <w:rsid w:val="00436712"/>
    <w:rsid w:val="00471C55"/>
    <w:rsid w:val="00487BCB"/>
    <w:rsid w:val="0051286E"/>
    <w:rsid w:val="00517639"/>
    <w:rsid w:val="00523C3F"/>
    <w:rsid w:val="00527714"/>
    <w:rsid w:val="00606042"/>
    <w:rsid w:val="00645AB4"/>
    <w:rsid w:val="00646F73"/>
    <w:rsid w:val="00651007"/>
    <w:rsid w:val="006C04C5"/>
    <w:rsid w:val="006D0B9E"/>
    <w:rsid w:val="00753657"/>
    <w:rsid w:val="007A7D8A"/>
    <w:rsid w:val="00831A1C"/>
    <w:rsid w:val="00842B09"/>
    <w:rsid w:val="00855485"/>
    <w:rsid w:val="00856C19"/>
    <w:rsid w:val="008B2C7C"/>
    <w:rsid w:val="00936370"/>
    <w:rsid w:val="00980468"/>
    <w:rsid w:val="009836A5"/>
    <w:rsid w:val="00A846B4"/>
    <w:rsid w:val="00A9608F"/>
    <w:rsid w:val="00B00565"/>
    <w:rsid w:val="00BA5C82"/>
    <w:rsid w:val="00BE2177"/>
    <w:rsid w:val="00C17C88"/>
    <w:rsid w:val="00C8492A"/>
    <w:rsid w:val="00C93D7E"/>
    <w:rsid w:val="00CA798C"/>
    <w:rsid w:val="00D8094A"/>
    <w:rsid w:val="00F25094"/>
    <w:rsid w:val="00F45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2FBEE"/>
  <w15:chartTrackingRefBased/>
  <w15:docId w15:val="{AC9162F0-7BE4-4456-8A77-E64044516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84A"/>
  </w:style>
  <w:style w:type="paragraph" w:styleId="Heading1">
    <w:name w:val="heading 1"/>
    <w:basedOn w:val="Normal"/>
    <w:next w:val="Normal"/>
    <w:link w:val="Heading1Char"/>
    <w:uiPriority w:val="9"/>
    <w:qFormat/>
    <w:rsid w:val="002E584A"/>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semiHidden/>
    <w:unhideWhenUsed/>
    <w:qFormat/>
    <w:rsid w:val="002E584A"/>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Heading3">
    <w:name w:val="heading 3"/>
    <w:basedOn w:val="Normal"/>
    <w:next w:val="Normal"/>
    <w:link w:val="Heading3Char"/>
    <w:uiPriority w:val="9"/>
    <w:semiHidden/>
    <w:unhideWhenUsed/>
    <w:qFormat/>
    <w:rsid w:val="002E584A"/>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Heading4">
    <w:name w:val="heading 4"/>
    <w:basedOn w:val="Normal"/>
    <w:next w:val="Normal"/>
    <w:link w:val="Heading4Char"/>
    <w:uiPriority w:val="9"/>
    <w:semiHidden/>
    <w:unhideWhenUsed/>
    <w:qFormat/>
    <w:rsid w:val="002E584A"/>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Heading5">
    <w:name w:val="heading 5"/>
    <w:basedOn w:val="Normal"/>
    <w:next w:val="Normal"/>
    <w:link w:val="Heading5Char"/>
    <w:uiPriority w:val="9"/>
    <w:semiHidden/>
    <w:unhideWhenUsed/>
    <w:qFormat/>
    <w:rsid w:val="002E584A"/>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2E584A"/>
    <w:pPr>
      <w:keepNext/>
      <w:keepLines/>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2E584A"/>
    <w:pPr>
      <w:keepNext/>
      <w:keepLines/>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2E584A"/>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2E584A"/>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84A"/>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semiHidden/>
    <w:rsid w:val="002E584A"/>
    <w:rPr>
      <w:rFonts w:asciiTheme="majorHAnsi" w:eastAsiaTheme="majorEastAsia" w:hAnsiTheme="majorHAnsi" w:cstheme="majorBidi"/>
      <w:color w:val="3A7C22" w:themeColor="accent6" w:themeShade="BF"/>
      <w:sz w:val="28"/>
      <w:szCs w:val="28"/>
    </w:rPr>
  </w:style>
  <w:style w:type="character" w:customStyle="1" w:styleId="Heading3Char">
    <w:name w:val="Heading 3 Char"/>
    <w:basedOn w:val="DefaultParagraphFont"/>
    <w:link w:val="Heading3"/>
    <w:uiPriority w:val="9"/>
    <w:semiHidden/>
    <w:rsid w:val="002E584A"/>
    <w:rPr>
      <w:rFonts w:asciiTheme="majorHAnsi" w:eastAsiaTheme="majorEastAsia" w:hAnsiTheme="majorHAnsi" w:cstheme="majorBidi"/>
      <w:color w:val="3A7C22" w:themeColor="accent6" w:themeShade="BF"/>
      <w:sz w:val="24"/>
      <w:szCs w:val="24"/>
    </w:rPr>
  </w:style>
  <w:style w:type="character" w:customStyle="1" w:styleId="Heading4Char">
    <w:name w:val="Heading 4 Char"/>
    <w:basedOn w:val="DefaultParagraphFont"/>
    <w:link w:val="Heading4"/>
    <w:uiPriority w:val="9"/>
    <w:semiHidden/>
    <w:rsid w:val="002E584A"/>
    <w:rPr>
      <w:rFonts w:asciiTheme="majorHAnsi" w:eastAsiaTheme="majorEastAsia" w:hAnsiTheme="majorHAnsi" w:cstheme="majorBidi"/>
      <w:color w:val="4EA72E" w:themeColor="accent6"/>
      <w:sz w:val="22"/>
      <w:szCs w:val="22"/>
    </w:rPr>
  </w:style>
  <w:style w:type="character" w:customStyle="1" w:styleId="Heading5Char">
    <w:name w:val="Heading 5 Char"/>
    <w:basedOn w:val="DefaultParagraphFont"/>
    <w:link w:val="Heading5"/>
    <w:uiPriority w:val="9"/>
    <w:semiHidden/>
    <w:rsid w:val="002E584A"/>
    <w:rPr>
      <w:rFonts w:asciiTheme="majorHAnsi" w:eastAsiaTheme="majorEastAsia" w:hAnsiTheme="majorHAnsi" w:cstheme="majorBidi"/>
      <w:i/>
      <w:iCs/>
      <w:color w:val="4EA72E" w:themeColor="accent6"/>
      <w:sz w:val="22"/>
      <w:szCs w:val="22"/>
    </w:rPr>
  </w:style>
  <w:style w:type="character" w:customStyle="1" w:styleId="Heading6Char">
    <w:name w:val="Heading 6 Char"/>
    <w:basedOn w:val="DefaultParagraphFont"/>
    <w:link w:val="Heading6"/>
    <w:uiPriority w:val="9"/>
    <w:semiHidden/>
    <w:rsid w:val="002E584A"/>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2E584A"/>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2E584A"/>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2E584A"/>
    <w:rPr>
      <w:rFonts w:asciiTheme="majorHAnsi" w:eastAsiaTheme="majorEastAsia" w:hAnsiTheme="majorHAnsi" w:cstheme="majorBidi"/>
      <w:i/>
      <w:iCs/>
      <w:color w:val="4EA72E" w:themeColor="accent6"/>
      <w:sz w:val="20"/>
      <w:szCs w:val="20"/>
    </w:rPr>
  </w:style>
  <w:style w:type="paragraph" w:styleId="Caption">
    <w:name w:val="caption"/>
    <w:basedOn w:val="Normal"/>
    <w:next w:val="Normal"/>
    <w:uiPriority w:val="35"/>
    <w:semiHidden/>
    <w:unhideWhenUsed/>
    <w:qFormat/>
    <w:rsid w:val="002E584A"/>
    <w:pPr>
      <w:spacing w:line="240" w:lineRule="auto"/>
    </w:pPr>
    <w:rPr>
      <w:b/>
      <w:bCs/>
      <w:smallCaps/>
      <w:color w:val="595959" w:themeColor="text1" w:themeTint="A6"/>
    </w:rPr>
  </w:style>
  <w:style w:type="paragraph" w:styleId="Title">
    <w:name w:val="Title"/>
    <w:basedOn w:val="Normal"/>
    <w:next w:val="Normal"/>
    <w:link w:val="TitleChar"/>
    <w:uiPriority w:val="10"/>
    <w:qFormat/>
    <w:rsid w:val="002E584A"/>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2E584A"/>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2E584A"/>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2E584A"/>
    <w:rPr>
      <w:rFonts w:asciiTheme="majorHAnsi" w:eastAsiaTheme="majorEastAsia" w:hAnsiTheme="majorHAnsi" w:cstheme="majorBidi"/>
      <w:sz w:val="30"/>
      <w:szCs w:val="30"/>
    </w:rPr>
  </w:style>
  <w:style w:type="character" w:styleId="Strong">
    <w:name w:val="Strong"/>
    <w:basedOn w:val="DefaultParagraphFont"/>
    <w:uiPriority w:val="22"/>
    <w:qFormat/>
    <w:rsid w:val="002E584A"/>
    <w:rPr>
      <w:b/>
      <w:bCs/>
    </w:rPr>
  </w:style>
  <w:style w:type="character" w:styleId="Emphasis">
    <w:name w:val="Emphasis"/>
    <w:basedOn w:val="DefaultParagraphFont"/>
    <w:uiPriority w:val="20"/>
    <w:qFormat/>
    <w:rsid w:val="002E584A"/>
    <w:rPr>
      <w:i/>
      <w:iCs/>
      <w:color w:val="4EA72E" w:themeColor="accent6"/>
    </w:rPr>
  </w:style>
  <w:style w:type="paragraph" w:styleId="NoSpacing">
    <w:name w:val="No Spacing"/>
    <w:uiPriority w:val="1"/>
    <w:qFormat/>
    <w:rsid w:val="002E584A"/>
    <w:pPr>
      <w:spacing w:after="0" w:line="240" w:lineRule="auto"/>
    </w:pPr>
  </w:style>
  <w:style w:type="paragraph" w:styleId="Quote">
    <w:name w:val="Quote"/>
    <w:basedOn w:val="Normal"/>
    <w:next w:val="Normal"/>
    <w:link w:val="QuoteChar"/>
    <w:uiPriority w:val="29"/>
    <w:qFormat/>
    <w:rsid w:val="002E584A"/>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2E584A"/>
    <w:rPr>
      <w:i/>
      <w:iCs/>
      <w:color w:val="262626" w:themeColor="text1" w:themeTint="D9"/>
    </w:rPr>
  </w:style>
  <w:style w:type="paragraph" w:styleId="IntenseQuote">
    <w:name w:val="Intense Quote"/>
    <w:basedOn w:val="Normal"/>
    <w:next w:val="Normal"/>
    <w:link w:val="IntenseQuoteChar"/>
    <w:uiPriority w:val="30"/>
    <w:qFormat/>
    <w:rsid w:val="002E584A"/>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IntenseQuoteChar">
    <w:name w:val="Intense Quote Char"/>
    <w:basedOn w:val="DefaultParagraphFont"/>
    <w:link w:val="IntenseQuote"/>
    <w:uiPriority w:val="30"/>
    <w:rsid w:val="002E584A"/>
    <w:rPr>
      <w:rFonts w:asciiTheme="majorHAnsi" w:eastAsiaTheme="majorEastAsia" w:hAnsiTheme="majorHAnsi" w:cstheme="majorBidi"/>
      <w:i/>
      <w:iCs/>
      <w:color w:val="4EA72E" w:themeColor="accent6"/>
      <w:sz w:val="32"/>
      <w:szCs w:val="32"/>
    </w:rPr>
  </w:style>
  <w:style w:type="character" w:styleId="SubtleEmphasis">
    <w:name w:val="Subtle Emphasis"/>
    <w:basedOn w:val="DefaultParagraphFont"/>
    <w:uiPriority w:val="19"/>
    <w:qFormat/>
    <w:rsid w:val="002E584A"/>
    <w:rPr>
      <w:i/>
      <w:iCs/>
    </w:rPr>
  </w:style>
  <w:style w:type="character" w:styleId="IntenseEmphasis">
    <w:name w:val="Intense Emphasis"/>
    <w:basedOn w:val="DefaultParagraphFont"/>
    <w:uiPriority w:val="21"/>
    <w:qFormat/>
    <w:rsid w:val="002E584A"/>
    <w:rPr>
      <w:b/>
      <w:bCs/>
      <w:i/>
      <w:iCs/>
    </w:rPr>
  </w:style>
  <w:style w:type="character" w:styleId="SubtleReference">
    <w:name w:val="Subtle Reference"/>
    <w:basedOn w:val="DefaultParagraphFont"/>
    <w:uiPriority w:val="31"/>
    <w:qFormat/>
    <w:rsid w:val="002E584A"/>
    <w:rPr>
      <w:smallCaps/>
      <w:color w:val="595959" w:themeColor="text1" w:themeTint="A6"/>
    </w:rPr>
  </w:style>
  <w:style w:type="character" w:styleId="IntenseReference">
    <w:name w:val="Intense Reference"/>
    <w:basedOn w:val="DefaultParagraphFont"/>
    <w:uiPriority w:val="32"/>
    <w:qFormat/>
    <w:rsid w:val="002E584A"/>
    <w:rPr>
      <w:b/>
      <w:bCs/>
      <w:smallCaps/>
      <w:color w:val="4EA72E" w:themeColor="accent6"/>
    </w:rPr>
  </w:style>
  <w:style w:type="character" w:styleId="BookTitle">
    <w:name w:val="Book Title"/>
    <w:basedOn w:val="DefaultParagraphFont"/>
    <w:uiPriority w:val="33"/>
    <w:qFormat/>
    <w:rsid w:val="002E584A"/>
    <w:rPr>
      <w:b/>
      <w:bCs/>
      <w:caps w:val="0"/>
      <w:smallCaps/>
      <w:spacing w:val="7"/>
      <w:sz w:val="21"/>
      <w:szCs w:val="21"/>
    </w:rPr>
  </w:style>
  <w:style w:type="paragraph" w:styleId="TOCHeading">
    <w:name w:val="TOC Heading"/>
    <w:basedOn w:val="Heading1"/>
    <w:next w:val="Normal"/>
    <w:uiPriority w:val="39"/>
    <w:semiHidden/>
    <w:unhideWhenUsed/>
    <w:qFormat/>
    <w:rsid w:val="002E584A"/>
    <w:pPr>
      <w:outlineLvl w:val="9"/>
    </w:pPr>
  </w:style>
  <w:style w:type="paragraph" w:styleId="ListParagraph">
    <w:name w:val="List Paragraph"/>
    <w:basedOn w:val="Normal"/>
    <w:uiPriority w:val="34"/>
    <w:qFormat/>
    <w:rsid w:val="0011654B"/>
    <w:pPr>
      <w:ind w:left="720"/>
      <w:contextualSpacing/>
    </w:pPr>
  </w:style>
  <w:style w:type="paragraph" w:styleId="Header">
    <w:name w:val="header"/>
    <w:basedOn w:val="Normal"/>
    <w:link w:val="HeaderChar"/>
    <w:uiPriority w:val="99"/>
    <w:unhideWhenUsed/>
    <w:rsid w:val="00471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C55"/>
  </w:style>
  <w:style w:type="paragraph" w:styleId="Footer">
    <w:name w:val="footer"/>
    <w:basedOn w:val="Normal"/>
    <w:link w:val="FooterChar"/>
    <w:uiPriority w:val="99"/>
    <w:unhideWhenUsed/>
    <w:rsid w:val="00471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244451">
      <w:bodyDiv w:val="1"/>
      <w:marLeft w:val="0"/>
      <w:marRight w:val="0"/>
      <w:marTop w:val="0"/>
      <w:marBottom w:val="0"/>
      <w:divBdr>
        <w:top w:val="none" w:sz="0" w:space="0" w:color="auto"/>
        <w:left w:val="none" w:sz="0" w:space="0" w:color="auto"/>
        <w:bottom w:val="none" w:sz="0" w:space="0" w:color="auto"/>
        <w:right w:val="none" w:sz="0" w:space="0" w:color="auto"/>
      </w:divBdr>
      <w:divsChild>
        <w:div w:id="628823750">
          <w:marLeft w:val="0"/>
          <w:marRight w:val="0"/>
          <w:marTop w:val="0"/>
          <w:marBottom w:val="0"/>
          <w:divBdr>
            <w:top w:val="none" w:sz="0" w:space="0" w:color="auto"/>
            <w:left w:val="none" w:sz="0" w:space="0" w:color="auto"/>
            <w:bottom w:val="none" w:sz="0" w:space="0" w:color="auto"/>
            <w:right w:val="none" w:sz="0" w:space="0" w:color="auto"/>
          </w:divBdr>
          <w:divsChild>
            <w:div w:id="1898199255">
              <w:marLeft w:val="0"/>
              <w:marRight w:val="0"/>
              <w:marTop w:val="0"/>
              <w:marBottom w:val="0"/>
              <w:divBdr>
                <w:top w:val="none" w:sz="0" w:space="0" w:color="auto"/>
                <w:left w:val="none" w:sz="0" w:space="0" w:color="auto"/>
                <w:bottom w:val="none" w:sz="0" w:space="0" w:color="auto"/>
                <w:right w:val="none" w:sz="0" w:space="0" w:color="auto"/>
              </w:divBdr>
              <w:divsChild>
                <w:div w:id="464615919">
                  <w:marLeft w:val="0"/>
                  <w:marRight w:val="0"/>
                  <w:marTop w:val="0"/>
                  <w:marBottom w:val="0"/>
                  <w:divBdr>
                    <w:top w:val="none" w:sz="0" w:space="0" w:color="auto"/>
                    <w:left w:val="none" w:sz="0" w:space="0" w:color="auto"/>
                    <w:bottom w:val="none" w:sz="0" w:space="0" w:color="auto"/>
                    <w:right w:val="none" w:sz="0" w:space="0" w:color="auto"/>
                  </w:divBdr>
                  <w:divsChild>
                    <w:div w:id="68692435">
                      <w:marLeft w:val="0"/>
                      <w:marRight w:val="0"/>
                      <w:marTop w:val="0"/>
                      <w:marBottom w:val="0"/>
                      <w:divBdr>
                        <w:top w:val="none" w:sz="0" w:space="0" w:color="auto"/>
                        <w:left w:val="none" w:sz="0" w:space="0" w:color="auto"/>
                        <w:bottom w:val="none" w:sz="0" w:space="0" w:color="auto"/>
                        <w:right w:val="none" w:sz="0" w:space="0" w:color="auto"/>
                      </w:divBdr>
                      <w:divsChild>
                        <w:div w:id="1729188046">
                          <w:marLeft w:val="0"/>
                          <w:marRight w:val="0"/>
                          <w:marTop w:val="0"/>
                          <w:marBottom w:val="0"/>
                          <w:divBdr>
                            <w:top w:val="none" w:sz="0" w:space="0" w:color="auto"/>
                            <w:left w:val="none" w:sz="0" w:space="0" w:color="auto"/>
                            <w:bottom w:val="none" w:sz="0" w:space="0" w:color="auto"/>
                            <w:right w:val="none" w:sz="0" w:space="0" w:color="auto"/>
                          </w:divBdr>
                          <w:divsChild>
                            <w:div w:id="1808623162">
                              <w:marLeft w:val="0"/>
                              <w:marRight w:val="0"/>
                              <w:marTop w:val="0"/>
                              <w:marBottom w:val="0"/>
                              <w:divBdr>
                                <w:top w:val="none" w:sz="0" w:space="0" w:color="auto"/>
                                <w:left w:val="none" w:sz="0" w:space="0" w:color="auto"/>
                                <w:bottom w:val="none" w:sz="0" w:space="0" w:color="auto"/>
                                <w:right w:val="none" w:sz="0" w:space="0" w:color="auto"/>
                              </w:divBdr>
                              <w:divsChild>
                                <w:div w:id="1625504812">
                                  <w:marLeft w:val="0"/>
                                  <w:marRight w:val="0"/>
                                  <w:marTop w:val="0"/>
                                  <w:marBottom w:val="0"/>
                                  <w:divBdr>
                                    <w:top w:val="none" w:sz="0" w:space="0" w:color="auto"/>
                                    <w:left w:val="none" w:sz="0" w:space="0" w:color="auto"/>
                                    <w:bottom w:val="none" w:sz="0" w:space="0" w:color="auto"/>
                                    <w:right w:val="none" w:sz="0" w:space="0" w:color="auto"/>
                                  </w:divBdr>
                                  <w:divsChild>
                                    <w:div w:id="1823498469">
                                      <w:marLeft w:val="0"/>
                                      <w:marRight w:val="0"/>
                                      <w:marTop w:val="0"/>
                                      <w:marBottom w:val="0"/>
                                      <w:divBdr>
                                        <w:top w:val="none" w:sz="0" w:space="0" w:color="auto"/>
                                        <w:left w:val="none" w:sz="0" w:space="0" w:color="auto"/>
                                        <w:bottom w:val="none" w:sz="0" w:space="0" w:color="auto"/>
                                        <w:right w:val="none" w:sz="0" w:space="0" w:color="auto"/>
                                      </w:divBdr>
                                      <w:divsChild>
                                        <w:div w:id="973681260">
                                          <w:marLeft w:val="0"/>
                                          <w:marRight w:val="0"/>
                                          <w:marTop w:val="0"/>
                                          <w:marBottom w:val="0"/>
                                          <w:divBdr>
                                            <w:top w:val="none" w:sz="0" w:space="0" w:color="auto"/>
                                            <w:left w:val="none" w:sz="0" w:space="0" w:color="auto"/>
                                            <w:bottom w:val="none" w:sz="0" w:space="0" w:color="auto"/>
                                            <w:right w:val="none" w:sz="0" w:space="0" w:color="auto"/>
                                          </w:divBdr>
                                          <w:divsChild>
                                            <w:div w:id="430051147">
                                              <w:marLeft w:val="0"/>
                                              <w:marRight w:val="0"/>
                                              <w:marTop w:val="0"/>
                                              <w:marBottom w:val="0"/>
                                              <w:divBdr>
                                                <w:top w:val="none" w:sz="0" w:space="0" w:color="auto"/>
                                                <w:left w:val="none" w:sz="0" w:space="0" w:color="auto"/>
                                                <w:bottom w:val="none" w:sz="0" w:space="0" w:color="auto"/>
                                                <w:right w:val="none" w:sz="0" w:space="0" w:color="auto"/>
                                              </w:divBdr>
                                              <w:divsChild>
                                                <w:div w:id="2120178058">
                                                  <w:marLeft w:val="0"/>
                                                  <w:marRight w:val="0"/>
                                                  <w:marTop w:val="0"/>
                                                  <w:marBottom w:val="0"/>
                                                  <w:divBdr>
                                                    <w:top w:val="none" w:sz="0" w:space="0" w:color="auto"/>
                                                    <w:left w:val="none" w:sz="0" w:space="0" w:color="auto"/>
                                                    <w:bottom w:val="none" w:sz="0" w:space="0" w:color="auto"/>
                                                    <w:right w:val="none" w:sz="0" w:space="0" w:color="auto"/>
                                                  </w:divBdr>
                                                  <w:divsChild>
                                                    <w:div w:id="1229614084">
                                                      <w:marLeft w:val="0"/>
                                                      <w:marRight w:val="0"/>
                                                      <w:marTop w:val="0"/>
                                                      <w:marBottom w:val="0"/>
                                                      <w:divBdr>
                                                        <w:top w:val="none" w:sz="0" w:space="0" w:color="auto"/>
                                                        <w:left w:val="none" w:sz="0" w:space="0" w:color="auto"/>
                                                        <w:bottom w:val="none" w:sz="0" w:space="0" w:color="auto"/>
                                                        <w:right w:val="none" w:sz="0" w:space="0" w:color="auto"/>
                                                      </w:divBdr>
                                                      <w:divsChild>
                                                        <w:div w:id="13119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7415242">
          <w:marLeft w:val="0"/>
          <w:marRight w:val="0"/>
          <w:marTop w:val="0"/>
          <w:marBottom w:val="0"/>
          <w:divBdr>
            <w:top w:val="none" w:sz="0" w:space="0" w:color="auto"/>
            <w:left w:val="none" w:sz="0" w:space="0" w:color="auto"/>
            <w:bottom w:val="none" w:sz="0" w:space="0" w:color="auto"/>
            <w:right w:val="none" w:sz="0" w:space="0" w:color="auto"/>
          </w:divBdr>
          <w:divsChild>
            <w:div w:id="150365191">
              <w:marLeft w:val="0"/>
              <w:marRight w:val="0"/>
              <w:marTop w:val="0"/>
              <w:marBottom w:val="0"/>
              <w:divBdr>
                <w:top w:val="none" w:sz="0" w:space="0" w:color="auto"/>
                <w:left w:val="none" w:sz="0" w:space="0" w:color="auto"/>
                <w:bottom w:val="none" w:sz="0" w:space="0" w:color="auto"/>
                <w:right w:val="none" w:sz="0" w:space="0" w:color="auto"/>
              </w:divBdr>
              <w:divsChild>
                <w:div w:id="560602561">
                  <w:marLeft w:val="0"/>
                  <w:marRight w:val="0"/>
                  <w:marTop w:val="0"/>
                  <w:marBottom w:val="0"/>
                  <w:divBdr>
                    <w:top w:val="none" w:sz="0" w:space="0" w:color="auto"/>
                    <w:left w:val="none" w:sz="0" w:space="0" w:color="auto"/>
                    <w:bottom w:val="none" w:sz="0" w:space="0" w:color="auto"/>
                    <w:right w:val="none" w:sz="0" w:space="0" w:color="auto"/>
                  </w:divBdr>
                  <w:divsChild>
                    <w:div w:id="81784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9302">
      <w:bodyDiv w:val="1"/>
      <w:marLeft w:val="0"/>
      <w:marRight w:val="0"/>
      <w:marTop w:val="0"/>
      <w:marBottom w:val="0"/>
      <w:divBdr>
        <w:top w:val="none" w:sz="0" w:space="0" w:color="auto"/>
        <w:left w:val="none" w:sz="0" w:space="0" w:color="auto"/>
        <w:bottom w:val="none" w:sz="0" w:space="0" w:color="auto"/>
        <w:right w:val="none" w:sz="0" w:space="0" w:color="auto"/>
      </w:divBdr>
    </w:div>
    <w:div w:id="568539094">
      <w:bodyDiv w:val="1"/>
      <w:marLeft w:val="0"/>
      <w:marRight w:val="0"/>
      <w:marTop w:val="0"/>
      <w:marBottom w:val="0"/>
      <w:divBdr>
        <w:top w:val="none" w:sz="0" w:space="0" w:color="auto"/>
        <w:left w:val="none" w:sz="0" w:space="0" w:color="auto"/>
        <w:bottom w:val="none" w:sz="0" w:space="0" w:color="auto"/>
        <w:right w:val="none" w:sz="0" w:space="0" w:color="auto"/>
      </w:divBdr>
    </w:div>
    <w:div w:id="630937825">
      <w:bodyDiv w:val="1"/>
      <w:marLeft w:val="0"/>
      <w:marRight w:val="0"/>
      <w:marTop w:val="0"/>
      <w:marBottom w:val="0"/>
      <w:divBdr>
        <w:top w:val="none" w:sz="0" w:space="0" w:color="auto"/>
        <w:left w:val="none" w:sz="0" w:space="0" w:color="auto"/>
        <w:bottom w:val="none" w:sz="0" w:space="0" w:color="auto"/>
        <w:right w:val="none" w:sz="0" w:space="0" w:color="auto"/>
      </w:divBdr>
      <w:divsChild>
        <w:div w:id="1804300914">
          <w:marLeft w:val="0"/>
          <w:marRight w:val="0"/>
          <w:marTop w:val="0"/>
          <w:marBottom w:val="0"/>
          <w:divBdr>
            <w:top w:val="none" w:sz="0" w:space="0" w:color="auto"/>
            <w:left w:val="none" w:sz="0" w:space="0" w:color="auto"/>
            <w:bottom w:val="none" w:sz="0" w:space="0" w:color="auto"/>
            <w:right w:val="none" w:sz="0" w:space="0" w:color="auto"/>
          </w:divBdr>
          <w:divsChild>
            <w:div w:id="599021994">
              <w:marLeft w:val="0"/>
              <w:marRight w:val="0"/>
              <w:marTop w:val="0"/>
              <w:marBottom w:val="0"/>
              <w:divBdr>
                <w:top w:val="none" w:sz="0" w:space="0" w:color="auto"/>
                <w:left w:val="none" w:sz="0" w:space="0" w:color="auto"/>
                <w:bottom w:val="none" w:sz="0" w:space="0" w:color="auto"/>
                <w:right w:val="none" w:sz="0" w:space="0" w:color="auto"/>
              </w:divBdr>
              <w:divsChild>
                <w:div w:id="1484546122">
                  <w:marLeft w:val="0"/>
                  <w:marRight w:val="0"/>
                  <w:marTop w:val="0"/>
                  <w:marBottom w:val="0"/>
                  <w:divBdr>
                    <w:top w:val="none" w:sz="0" w:space="0" w:color="auto"/>
                    <w:left w:val="none" w:sz="0" w:space="0" w:color="auto"/>
                    <w:bottom w:val="none" w:sz="0" w:space="0" w:color="auto"/>
                    <w:right w:val="none" w:sz="0" w:space="0" w:color="auto"/>
                  </w:divBdr>
                  <w:divsChild>
                    <w:div w:id="803426132">
                      <w:marLeft w:val="0"/>
                      <w:marRight w:val="0"/>
                      <w:marTop w:val="0"/>
                      <w:marBottom w:val="0"/>
                      <w:divBdr>
                        <w:top w:val="none" w:sz="0" w:space="0" w:color="auto"/>
                        <w:left w:val="none" w:sz="0" w:space="0" w:color="auto"/>
                        <w:bottom w:val="none" w:sz="0" w:space="0" w:color="auto"/>
                        <w:right w:val="none" w:sz="0" w:space="0" w:color="auto"/>
                      </w:divBdr>
                      <w:divsChild>
                        <w:div w:id="936669126">
                          <w:marLeft w:val="0"/>
                          <w:marRight w:val="0"/>
                          <w:marTop w:val="0"/>
                          <w:marBottom w:val="0"/>
                          <w:divBdr>
                            <w:top w:val="none" w:sz="0" w:space="0" w:color="auto"/>
                            <w:left w:val="none" w:sz="0" w:space="0" w:color="auto"/>
                            <w:bottom w:val="none" w:sz="0" w:space="0" w:color="auto"/>
                            <w:right w:val="none" w:sz="0" w:space="0" w:color="auto"/>
                          </w:divBdr>
                          <w:divsChild>
                            <w:div w:id="1371227676">
                              <w:marLeft w:val="0"/>
                              <w:marRight w:val="0"/>
                              <w:marTop w:val="0"/>
                              <w:marBottom w:val="0"/>
                              <w:divBdr>
                                <w:top w:val="none" w:sz="0" w:space="0" w:color="auto"/>
                                <w:left w:val="none" w:sz="0" w:space="0" w:color="auto"/>
                                <w:bottom w:val="none" w:sz="0" w:space="0" w:color="auto"/>
                                <w:right w:val="none" w:sz="0" w:space="0" w:color="auto"/>
                              </w:divBdr>
                              <w:divsChild>
                                <w:div w:id="316423698">
                                  <w:marLeft w:val="0"/>
                                  <w:marRight w:val="0"/>
                                  <w:marTop w:val="0"/>
                                  <w:marBottom w:val="0"/>
                                  <w:divBdr>
                                    <w:top w:val="none" w:sz="0" w:space="0" w:color="auto"/>
                                    <w:left w:val="none" w:sz="0" w:space="0" w:color="auto"/>
                                    <w:bottom w:val="none" w:sz="0" w:space="0" w:color="auto"/>
                                    <w:right w:val="none" w:sz="0" w:space="0" w:color="auto"/>
                                  </w:divBdr>
                                  <w:divsChild>
                                    <w:div w:id="1243758266">
                                      <w:marLeft w:val="0"/>
                                      <w:marRight w:val="0"/>
                                      <w:marTop w:val="0"/>
                                      <w:marBottom w:val="0"/>
                                      <w:divBdr>
                                        <w:top w:val="none" w:sz="0" w:space="0" w:color="auto"/>
                                        <w:left w:val="none" w:sz="0" w:space="0" w:color="auto"/>
                                        <w:bottom w:val="none" w:sz="0" w:space="0" w:color="auto"/>
                                        <w:right w:val="none" w:sz="0" w:space="0" w:color="auto"/>
                                      </w:divBdr>
                                      <w:divsChild>
                                        <w:div w:id="2000184459">
                                          <w:marLeft w:val="0"/>
                                          <w:marRight w:val="0"/>
                                          <w:marTop w:val="0"/>
                                          <w:marBottom w:val="0"/>
                                          <w:divBdr>
                                            <w:top w:val="none" w:sz="0" w:space="0" w:color="auto"/>
                                            <w:left w:val="none" w:sz="0" w:space="0" w:color="auto"/>
                                            <w:bottom w:val="none" w:sz="0" w:space="0" w:color="auto"/>
                                            <w:right w:val="none" w:sz="0" w:space="0" w:color="auto"/>
                                          </w:divBdr>
                                          <w:divsChild>
                                            <w:div w:id="216941813">
                                              <w:marLeft w:val="0"/>
                                              <w:marRight w:val="0"/>
                                              <w:marTop w:val="0"/>
                                              <w:marBottom w:val="0"/>
                                              <w:divBdr>
                                                <w:top w:val="none" w:sz="0" w:space="0" w:color="auto"/>
                                                <w:left w:val="none" w:sz="0" w:space="0" w:color="auto"/>
                                                <w:bottom w:val="none" w:sz="0" w:space="0" w:color="auto"/>
                                                <w:right w:val="none" w:sz="0" w:space="0" w:color="auto"/>
                                              </w:divBdr>
                                              <w:divsChild>
                                                <w:div w:id="2134404224">
                                                  <w:marLeft w:val="0"/>
                                                  <w:marRight w:val="0"/>
                                                  <w:marTop w:val="0"/>
                                                  <w:marBottom w:val="0"/>
                                                  <w:divBdr>
                                                    <w:top w:val="none" w:sz="0" w:space="0" w:color="auto"/>
                                                    <w:left w:val="none" w:sz="0" w:space="0" w:color="auto"/>
                                                    <w:bottom w:val="none" w:sz="0" w:space="0" w:color="auto"/>
                                                    <w:right w:val="none" w:sz="0" w:space="0" w:color="auto"/>
                                                  </w:divBdr>
                                                  <w:divsChild>
                                                    <w:div w:id="1699509062">
                                                      <w:marLeft w:val="0"/>
                                                      <w:marRight w:val="0"/>
                                                      <w:marTop w:val="0"/>
                                                      <w:marBottom w:val="0"/>
                                                      <w:divBdr>
                                                        <w:top w:val="none" w:sz="0" w:space="0" w:color="auto"/>
                                                        <w:left w:val="none" w:sz="0" w:space="0" w:color="auto"/>
                                                        <w:bottom w:val="none" w:sz="0" w:space="0" w:color="auto"/>
                                                        <w:right w:val="none" w:sz="0" w:space="0" w:color="auto"/>
                                                      </w:divBdr>
                                                      <w:divsChild>
                                                        <w:div w:id="74660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3729">
          <w:marLeft w:val="0"/>
          <w:marRight w:val="0"/>
          <w:marTop w:val="0"/>
          <w:marBottom w:val="0"/>
          <w:divBdr>
            <w:top w:val="none" w:sz="0" w:space="0" w:color="auto"/>
            <w:left w:val="none" w:sz="0" w:space="0" w:color="auto"/>
            <w:bottom w:val="none" w:sz="0" w:space="0" w:color="auto"/>
            <w:right w:val="none" w:sz="0" w:space="0" w:color="auto"/>
          </w:divBdr>
          <w:divsChild>
            <w:div w:id="1631131723">
              <w:marLeft w:val="0"/>
              <w:marRight w:val="0"/>
              <w:marTop w:val="0"/>
              <w:marBottom w:val="0"/>
              <w:divBdr>
                <w:top w:val="none" w:sz="0" w:space="0" w:color="auto"/>
                <w:left w:val="none" w:sz="0" w:space="0" w:color="auto"/>
                <w:bottom w:val="none" w:sz="0" w:space="0" w:color="auto"/>
                <w:right w:val="none" w:sz="0" w:space="0" w:color="auto"/>
              </w:divBdr>
              <w:divsChild>
                <w:div w:id="1929187779">
                  <w:marLeft w:val="0"/>
                  <w:marRight w:val="0"/>
                  <w:marTop w:val="0"/>
                  <w:marBottom w:val="0"/>
                  <w:divBdr>
                    <w:top w:val="none" w:sz="0" w:space="0" w:color="auto"/>
                    <w:left w:val="none" w:sz="0" w:space="0" w:color="auto"/>
                    <w:bottom w:val="none" w:sz="0" w:space="0" w:color="auto"/>
                    <w:right w:val="none" w:sz="0" w:space="0" w:color="auto"/>
                  </w:divBdr>
                  <w:divsChild>
                    <w:div w:id="4638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055547">
      <w:bodyDiv w:val="1"/>
      <w:marLeft w:val="0"/>
      <w:marRight w:val="0"/>
      <w:marTop w:val="0"/>
      <w:marBottom w:val="0"/>
      <w:divBdr>
        <w:top w:val="none" w:sz="0" w:space="0" w:color="auto"/>
        <w:left w:val="none" w:sz="0" w:space="0" w:color="auto"/>
        <w:bottom w:val="none" w:sz="0" w:space="0" w:color="auto"/>
        <w:right w:val="none" w:sz="0" w:space="0" w:color="auto"/>
      </w:divBdr>
    </w:div>
    <w:div w:id="187815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png"/><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ustom 1">
      <a:majorFont>
        <a:latin typeface="Harlow Solid Ital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8</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Warren</dc:creator>
  <cp:keywords/>
  <dc:description/>
  <cp:lastModifiedBy>Pam Warren</cp:lastModifiedBy>
  <cp:revision>41</cp:revision>
  <dcterms:created xsi:type="dcterms:W3CDTF">2024-08-28T12:44:00Z</dcterms:created>
  <dcterms:modified xsi:type="dcterms:W3CDTF">2024-08-28T14:57:00Z</dcterms:modified>
</cp:coreProperties>
</file>